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90118" w14:textId="77777777" w:rsidR="00573B8A" w:rsidRDefault="00573B8A">
      <w:pPr>
        <w:rPr>
          <w:rFonts w:ascii="Cookie" w:eastAsia="Cookie" w:hAnsi="Cookie" w:cs="Cookie"/>
          <w:sz w:val="16"/>
          <w:szCs w:val="16"/>
        </w:rPr>
      </w:pPr>
    </w:p>
    <w:tbl>
      <w:tblPr>
        <w:tblW w:w="10231" w:type="dxa"/>
        <w:tblInd w:w="-57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5101"/>
        <w:gridCol w:w="5130"/>
      </w:tblGrid>
      <w:tr w:rsidR="00573B8A" w14:paraId="12E4E1C2" w14:textId="77777777" w:rsidTr="0CAB5A90">
        <w:trPr>
          <w:trHeight w:val="920"/>
        </w:trPr>
        <w:tc>
          <w:tcPr>
            <w:tcW w:w="5101" w:type="dxa"/>
            <w:tcMar>
              <w:top w:w="100" w:type="dxa"/>
              <w:left w:w="100" w:type="dxa"/>
              <w:bottom w:w="100" w:type="dxa"/>
              <w:right w:w="100" w:type="dxa"/>
            </w:tcMar>
          </w:tcPr>
          <w:p w14:paraId="177BE1D8" w14:textId="6BFD98D0" w:rsidR="00573B8A" w:rsidRPr="00C8730D" w:rsidRDefault="008847DB">
            <w:pPr>
              <w:widowControl w:val="0"/>
              <w:spacing w:line="240" w:lineRule="auto"/>
              <w:jc w:val="center"/>
              <w:rPr>
                <w:rFonts w:ascii="Letter-join No-Lead 1" w:eastAsia="Comfortaa" w:hAnsi="Letter-join No-Lead 1" w:cs="Comfortaa"/>
                <w:sz w:val="60"/>
                <w:szCs w:val="60"/>
              </w:rPr>
            </w:pPr>
            <w:r w:rsidRPr="00C8730D">
              <w:rPr>
                <w:rFonts w:ascii="Letter-join No-Lead 1" w:eastAsia="Comfortaa" w:hAnsi="Letter-join No-Lead 1" w:cs="Comfortaa"/>
                <w:sz w:val="60"/>
                <w:szCs w:val="60"/>
              </w:rPr>
              <w:t>Invasion</w:t>
            </w:r>
          </w:p>
        </w:tc>
        <w:tc>
          <w:tcPr>
            <w:tcW w:w="5130" w:type="dxa"/>
            <w:tcMar>
              <w:top w:w="100" w:type="dxa"/>
              <w:left w:w="100" w:type="dxa"/>
              <w:bottom w:w="100" w:type="dxa"/>
              <w:right w:w="100" w:type="dxa"/>
            </w:tcMar>
          </w:tcPr>
          <w:p w14:paraId="7017E457" w14:textId="3CF450CA" w:rsidR="00573B8A" w:rsidRPr="00B60CD3" w:rsidRDefault="008D58B8" w:rsidP="00B60CD3">
            <w:pPr>
              <w:widowControl w:val="0"/>
              <w:spacing w:line="240" w:lineRule="auto"/>
              <w:jc w:val="center"/>
              <w:rPr>
                <w:rFonts w:ascii="Letter-join No-Lead 1" w:eastAsia="Comfortaa" w:hAnsi="Letter-join No-Lead 1" w:cs="Comfortaa"/>
                <w:sz w:val="24"/>
                <w:szCs w:val="24"/>
              </w:rPr>
            </w:pPr>
            <w:r w:rsidRPr="00C8730D">
              <w:rPr>
                <w:rFonts w:ascii="Letter-join No-Lead 1" w:eastAsia="Comfortaa" w:hAnsi="Letter-join No-Lead 1" w:cs="Comfortaa"/>
                <w:b/>
                <w:sz w:val="24"/>
                <w:szCs w:val="24"/>
              </w:rPr>
              <w:t>Class</w:t>
            </w:r>
            <w:r w:rsidR="002104AB" w:rsidRPr="00C8730D">
              <w:rPr>
                <w:rFonts w:ascii="Letter-join No-Lead 1" w:eastAsia="Comfortaa" w:hAnsi="Letter-join No-Lead 1" w:cs="Comfortaa"/>
                <w:b/>
                <w:sz w:val="24"/>
                <w:szCs w:val="24"/>
              </w:rPr>
              <w:t>:</w:t>
            </w:r>
            <w:r w:rsidR="002104AB" w:rsidRPr="00C8730D">
              <w:rPr>
                <w:rFonts w:ascii="Letter-join No-Lead 1" w:eastAsia="Comfortaa" w:hAnsi="Letter-join No-Lead 1" w:cs="Comfortaa"/>
                <w:sz w:val="24"/>
                <w:szCs w:val="24"/>
              </w:rPr>
              <w:t xml:space="preserve"> </w:t>
            </w:r>
            <w:r w:rsidRPr="00C8730D">
              <w:rPr>
                <w:rFonts w:ascii="Letter-join No-Lead 1" w:eastAsia="Comfortaa" w:hAnsi="Letter-join No-Lead 1" w:cs="Comfortaa"/>
                <w:sz w:val="24"/>
                <w:szCs w:val="24"/>
              </w:rPr>
              <w:t>Ash</w:t>
            </w:r>
          </w:p>
          <w:p w14:paraId="5F9FDCC2" w14:textId="7615E4D2" w:rsidR="00573B8A" w:rsidRPr="00C8730D" w:rsidRDefault="002104AB">
            <w:pPr>
              <w:widowControl w:val="0"/>
              <w:spacing w:line="240" w:lineRule="auto"/>
              <w:jc w:val="center"/>
              <w:rPr>
                <w:rFonts w:ascii="Letter-join No-Lead 1" w:eastAsia="Comfortaa" w:hAnsi="Letter-join No-Lead 1" w:cs="Comfortaa"/>
                <w:b/>
                <w:sz w:val="24"/>
                <w:szCs w:val="24"/>
              </w:rPr>
            </w:pPr>
            <w:r w:rsidRPr="00C8730D">
              <w:rPr>
                <w:rFonts w:ascii="Letter-join No-Lead 1" w:eastAsia="Comfortaa" w:hAnsi="Letter-join No-Lead 1" w:cs="Comfortaa"/>
                <w:b/>
                <w:sz w:val="24"/>
                <w:szCs w:val="24"/>
              </w:rPr>
              <w:t>Term:</w:t>
            </w:r>
            <w:r w:rsidRPr="00C8730D">
              <w:rPr>
                <w:rFonts w:ascii="Letter-join No-Lead 1" w:eastAsia="Comfortaa" w:hAnsi="Letter-join No-Lead 1" w:cs="Comfortaa"/>
                <w:sz w:val="24"/>
                <w:szCs w:val="24"/>
              </w:rPr>
              <w:t xml:space="preserve"> Autumn 202</w:t>
            </w:r>
            <w:r w:rsidR="008847DB" w:rsidRPr="00C8730D">
              <w:rPr>
                <w:rFonts w:ascii="Letter-join No-Lead 1" w:eastAsia="Comfortaa" w:hAnsi="Letter-join No-Lead 1" w:cs="Comfortaa"/>
                <w:sz w:val="24"/>
                <w:szCs w:val="24"/>
              </w:rPr>
              <w:t>5</w:t>
            </w:r>
          </w:p>
        </w:tc>
      </w:tr>
      <w:tr w:rsidR="008F5128" w:rsidRPr="00C8730D" w14:paraId="56F490F5" w14:textId="77777777" w:rsidTr="0CAB5A90">
        <w:tc>
          <w:tcPr>
            <w:tcW w:w="5101" w:type="dxa"/>
            <w:tcMar>
              <w:top w:w="100" w:type="dxa"/>
              <w:left w:w="100" w:type="dxa"/>
              <w:bottom w:w="100" w:type="dxa"/>
              <w:right w:w="100" w:type="dxa"/>
            </w:tcMar>
          </w:tcPr>
          <w:p w14:paraId="71B59CCD" w14:textId="77777777" w:rsidR="008F5128" w:rsidRPr="00C8730D" w:rsidRDefault="008F5128">
            <w:pPr>
              <w:widowControl w:val="0"/>
              <w:pBdr>
                <w:top w:val="nil"/>
                <w:left w:val="nil"/>
                <w:bottom w:val="nil"/>
                <w:right w:val="nil"/>
                <w:between w:val="nil"/>
              </w:pBdr>
              <w:spacing w:line="240" w:lineRule="auto"/>
              <w:jc w:val="center"/>
              <w:rPr>
                <w:rFonts w:ascii="Letter-join No-Lead 1" w:eastAsia="Comfortaa" w:hAnsi="Letter-join No-Lead 1" w:cs="Comfortaa"/>
                <w:b/>
                <w:sz w:val="24"/>
                <w:szCs w:val="24"/>
              </w:rPr>
            </w:pPr>
            <w:r w:rsidRPr="00C8730D">
              <w:rPr>
                <w:rFonts w:ascii="Letter-join No-Lead 1" w:eastAsia="Comfortaa" w:hAnsi="Letter-join No-Lead 1" w:cs="Comfortaa"/>
                <w:b/>
                <w:sz w:val="24"/>
                <w:szCs w:val="24"/>
              </w:rPr>
              <w:t>Driver Subject: History</w:t>
            </w:r>
          </w:p>
          <w:p w14:paraId="5F4D4FB2" w14:textId="77777777" w:rsidR="008F5128" w:rsidRPr="00C8730D" w:rsidRDefault="008F5128">
            <w:pPr>
              <w:widowControl w:val="0"/>
              <w:pBdr>
                <w:top w:val="nil"/>
                <w:left w:val="nil"/>
                <w:bottom w:val="nil"/>
                <w:right w:val="nil"/>
                <w:between w:val="nil"/>
              </w:pBdr>
              <w:spacing w:line="240" w:lineRule="auto"/>
              <w:jc w:val="center"/>
              <w:rPr>
                <w:rFonts w:ascii="Letter-join No-Lead 1" w:eastAsia="Comfortaa" w:hAnsi="Letter-join No-Lead 1" w:cs="Comfortaa"/>
                <w:bCs/>
                <w:sz w:val="16"/>
                <w:szCs w:val="16"/>
              </w:rPr>
            </w:pPr>
          </w:p>
          <w:p w14:paraId="7985DBD1" w14:textId="122EA135" w:rsidR="008F5128" w:rsidRPr="00501C48" w:rsidRDefault="00501C48">
            <w:pPr>
              <w:widowControl w:val="0"/>
              <w:pBdr>
                <w:top w:val="nil"/>
                <w:left w:val="nil"/>
                <w:bottom w:val="nil"/>
                <w:right w:val="nil"/>
                <w:between w:val="nil"/>
              </w:pBdr>
              <w:spacing w:line="240" w:lineRule="auto"/>
              <w:jc w:val="center"/>
              <w:rPr>
                <w:rFonts w:ascii="Letter-join No-Lead 1" w:eastAsia="Comfortaa" w:hAnsi="Letter-join No-Lead 1" w:cs="Comfortaa"/>
                <w:bCs/>
              </w:rPr>
            </w:pPr>
            <w:r w:rsidRPr="00501C48">
              <w:rPr>
                <w:rFonts w:ascii="Letter-join No-Lead 1" w:eastAsia="Comfortaa" w:hAnsi="Letter-join No-Lead 1" w:cs="Comfortaa"/>
                <w:bCs/>
              </w:rPr>
              <w:t>This project teaches children about life in Britain after the Roman withdrawal. Children will learn about Anglo-Saxon and Viking invasions up to the Norman conquest.</w:t>
            </w:r>
          </w:p>
          <w:p w14:paraId="7ACD5026" w14:textId="22C720B9" w:rsidR="008F5128" w:rsidRPr="00C8730D" w:rsidRDefault="00C8730D">
            <w:pPr>
              <w:widowControl w:val="0"/>
              <w:spacing w:line="240" w:lineRule="auto"/>
              <w:jc w:val="center"/>
              <w:rPr>
                <w:rFonts w:ascii="Letter-join No-Lead 1" w:eastAsia="Comfortaa" w:hAnsi="Letter-join No-Lead 1" w:cs="Comfortaa"/>
                <w:bCs/>
                <w:sz w:val="36"/>
                <w:szCs w:val="36"/>
              </w:rPr>
            </w:pPr>
            <w:r w:rsidRPr="00C8730D">
              <w:rPr>
                <w:rFonts w:ascii="Letter-join No-Lead 1" w:hAnsi="Letter-join No-Lead 1"/>
                <w:noProof/>
              </w:rPr>
              <w:drawing>
                <wp:inline distT="0" distB="0" distL="0" distR="0" wp14:anchorId="4C3F0F88" wp14:editId="32DC7242">
                  <wp:extent cx="1360824" cy="1295400"/>
                  <wp:effectExtent l="0" t="0" r="0" b="0"/>
                  <wp:docPr id="2146498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98632" name=""/>
                          <pic:cNvPicPr/>
                        </pic:nvPicPr>
                        <pic:blipFill>
                          <a:blip r:embed="rId7"/>
                          <a:stretch>
                            <a:fillRect/>
                          </a:stretch>
                        </pic:blipFill>
                        <pic:spPr>
                          <a:xfrm>
                            <a:off x="0" y="0"/>
                            <a:ext cx="1364237" cy="1298649"/>
                          </a:xfrm>
                          <a:prstGeom prst="rect">
                            <a:avLst/>
                          </a:prstGeom>
                        </pic:spPr>
                      </pic:pic>
                    </a:graphicData>
                  </a:graphic>
                </wp:inline>
              </w:drawing>
            </w:r>
          </w:p>
        </w:tc>
        <w:tc>
          <w:tcPr>
            <w:tcW w:w="5130" w:type="dxa"/>
            <w:tcMar>
              <w:top w:w="100" w:type="dxa"/>
              <w:left w:w="100" w:type="dxa"/>
              <w:bottom w:w="100" w:type="dxa"/>
              <w:right w:w="100" w:type="dxa"/>
            </w:tcMar>
          </w:tcPr>
          <w:p w14:paraId="06580599" w14:textId="1F466979" w:rsidR="008F5128" w:rsidRPr="00C8730D" w:rsidRDefault="008847DB">
            <w:pPr>
              <w:widowControl w:val="0"/>
              <w:spacing w:line="240" w:lineRule="auto"/>
              <w:jc w:val="center"/>
              <w:rPr>
                <w:rFonts w:ascii="Letter-join No-Lead 1" w:eastAsia="Comfortaa" w:hAnsi="Letter-join No-Lead 1" w:cs="Comfortaa"/>
                <w:b/>
                <w:sz w:val="24"/>
                <w:szCs w:val="24"/>
              </w:rPr>
            </w:pPr>
            <w:r w:rsidRPr="00C8730D">
              <w:rPr>
                <w:rFonts w:ascii="Letter-join No-Lead 1" w:eastAsia="Comfortaa" w:hAnsi="Letter-join No-Lead 1" w:cs="Comfortaa"/>
                <w:b/>
                <w:sz w:val="24"/>
                <w:szCs w:val="24"/>
              </w:rPr>
              <w:t xml:space="preserve">Science </w:t>
            </w:r>
          </w:p>
          <w:p w14:paraId="7A1BA58E" w14:textId="42C0930D" w:rsidR="008F5128" w:rsidRPr="00501C48" w:rsidRDefault="008847DB" w:rsidP="00C8730D">
            <w:pPr>
              <w:widowControl w:val="0"/>
              <w:spacing w:line="240" w:lineRule="auto"/>
              <w:jc w:val="center"/>
              <w:rPr>
                <w:rFonts w:ascii="Letter-join No-Lead 1" w:eastAsia="Comfortaa" w:hAnsi="Letter-join No-Lead 1" w:cs="Comfortaa"/>
                <w:b/>
              </w:rPr>
            </w:pPr>
            <w:r w:rsidRPr="00501C48">
              <w:rPr>
                <w:rFonts w:ascii="Letter-join No-Lead 1" w:eastAsia="Comfortaa" w:hAnsi="Letter-join No-Lead 1" w:cs="Comfortaa"/>
                <w:b/>
              </w:rPr>
              <w:t>Food and the digestive system</w:t>
            </w:r>
          </w:p>
          <w:p w14:paraId="2DA70685" w14:textId="0F04BB81" w:rsidR="00C8730D" w:rsidRPr="00501C48" w:rsidRDefault="00C8730D">
            <w:pPr>
              <w:widowControl w:val="0"/>
              <w:spacing w:line="240" w:lineRule="auto"/>
              <w:jc w:val="center"/>
              <w:rPr>
                <w:rFonts w:ascii="Letter-join No-Lead 1" w:eastAsia="Comfortaa" w:hAnsi="Letter-join No-Lead 1" w:cs="Comfortaa"/>
                <w:b/>
              </w:rPr>
            </w:pPr>
            <w:r w:rsidRPr="00501C48">
              <w:rPr>
                <w:rFonts w:ascii="Letter-join No-Lead 1" w:eastAsia="Comfortaa" w:hAnsi="Letter-join No-Lead 1" w:cs="Comfortaa"/>
                <w:b/>
              </w:rPr>
              <w:t>Sound</w:t>
            </w:r>
          </w:p>
          <w:p w14:paraId="11AB30B3" w14:textId="31C04119" w:rsidR="008F5128" w:rsidRPr="00C8730D" w:rsidRDefault="00B60CD3">
            <w:pPr>
              <w:widowControl w:val="0"/>
              <w:spacing w:line="240" w:lineRule="auto"/>
              <w:rPr>
                <w:rFonts w:ascii="Letter-join No-Lead 1" w:eastAsia="Comfortaa" w:hAnsi="Letter-join No-Lead 1" w:cs="Comfortaa"/>
                <w:bCs/>
                <w:sz w:val="20"/>
                <w:szCs w:val="20"/>
              </w:rPr>
            </w:pPr>
            <w:r w:rsidRPr="00C8730D">
              <w:rPr>
                <w:rFonts w:ascii="Letter-join No-Lead 1" w:hAnsi="Letter-join No-Lead 1"/>
                <w:noProof/>
              </w:rPr>
              <w:drawing>
                <wp:anchor distT="0" distB="0" distL="114300" distR="114300" simplePos="0" relativeHeight="251659264" behindDoc="0" locked="0" layoutInCell="1" allowOverlap="1" wp14:anchorId="7290186C" wp14:editId="5A8E1834">
                  <wp:simplePos x="0" y="0"/>
                  <wp:positionH relativeFrom="column">
                    <wp:posOffset>1634490</wp:posOffset>
                  </wp:positionH>
                  <wp:positionV relativeFrom="paragraph">
                    <wp:posOffset>179070</wp:posOffset>
                  </wp:positionV>
                  <wp:extent cx="1116965" cy="1085850"/>
                  <wp:effectExtent l="0" t="0" r="6985" b="0"/>
                  <wp:wrapSquare wrapText="bothSides"/>
                  <wp:docPr id="1009708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708374" name=""/>
                          <pic:cNvPicPr/>
                        </pic:nvPicPr>
                        <pic:blipFill>
                          <a:blip r:embed="rId8">
                            <a:extLst>
                              <a:ext uri="{28A0092B-C50C-407E-A947-70E740481C1C}">
                                <a14:useLocalDpi xmlns:a14="http://schemas.microsoft.com/office/drawing/2010/main" val="0"/>
                              </a:ext>
                            </a:extLst>
                          </a:blip>
                          <a:stretch>
                            <a:fillRect/>
                          </a:stretch>
                        </pic:blipFill>
                        <pic:spPr>
                          <a:xfrm>
                            <a:off x="0" y="0"/>
                            <a:ext cx="1116965" cy="1085850"/>
                          </a:xfrm>
                          <a:prstGeom prst="rect">
                            <a:avLst/>
                          </a:prstGeom>
                        </pic:spPr>
                      </pic:pic>
                    </a:graphicData>
                  </a:graphic>
                  <wp14:sizeRelH relativeFrom="margin">
                    <wp14:pctWidth>0</wp14:pctWidth>
                  </wp14:sizeRelH>
                  <wp14:sizeRelV relativeFrom="margin">
                    <wp14:pctHeight>0</wp14:pctHeight>
                  </wp14:sizeRelV>
                </wp:anchor>
              </w:drawing>
            </w:r>
            <w:r w:rsidRPr="00C8730D">
              <w:rPr>
                <w:rFonts w:ascii="Letter-join No-Lead 1" w:hAnsi="Letter-join No-Lead 1"/>
                <w:noProof/>
              </w:rPr>
              <w:drawing>
                <wp:anchor distT="0" distB="0" distL="114300" distR="114300" simplePos="0" relativeHeight="251658240" behindDoc="0" locked="0" layoutInCell="1" allowOverlap="1" wp14:anchorId="269AD85C" wp14:editId="573A8419">
                  <wp:simplePos x="0" y="0"/>
                  <wp:positionH relativeFrom="column">
                    <wp:posOffset>189865</wp:posOffset>
                  </wp:positionH>
                  <wp:positionV relativeFrom="paragraph">
                    <wp:posOffset>169545</wp:posOffset>
                  </wp:positionV>
                  <wp:extent cx="1085850" cy="1116965"/>
                  <wp:effectExtent l="0" t="0" r="0" b="6985"/>
                  <wp:wrapSquare wrapText="bothSides"/>
                  <wp:docPr id="40396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96459" name=""/>
                          <pic:cNvPicPr/>
                        </pic:nvPicPr>
                        <pic:blipFill>
                          <a:blip r:embed="rId9">
                            <a:extLst>
                              <a:ext uri="{28A0092B-C50C-407E-A947-70E740481C1C}">
                                <a14:useLocalDpi xmlns:a14="http://schemas.microsoft.com/office/drawing/2010/main" val="0"/>
                              </a:ext>
                            </a:extLst>
                          </a:blip>
                          <a:stretch>
                            <a:fillRect/>
                          </a:stretch>
                        </pic:blipFill>
                        <pic:spPr>
                          <a:xfrm>
                            <a:off x="0" y="0"/>
                            <a:ext cx="1085850" cy="1116965"/>
                          </a:xfrm>
                          <a:prstGeom prst="rect">
                            <a:avLst/>
                          </a:prstGeom>
                        </pic:spPr>
                      </pic:pic>
                    </a:graphicData>
                  </a:graphic>
                  <wp14:sizeRelH relativeFrom="margin">
                    <wp14:pctWidth>0</wp14:pctWidth>
                  </wp14:sizeRelH>
                  <wp14:sizeRelV relativeFrom="margin">
                    <wp14:pctHeight>0</wp14:pctHeight>
                  </wp14:sizeRelV>
                </wp:anchor>
              </w:drawing>
            </w:r>
          </w:p>
          <w:p w14:paraId="477377FE" w14:textId="3A190B4A" w:rsidR="008F5128" w:rsidRPr="00C8730D" w:rsidRDefault="008F5128">
            <w:pPr>
              <w:widowControl w:val="0"/>
              <w:spacing w:line="240" w:lineRule="auto"/>
              <w:rPr>
                <w:rFonts w:ascii="Letter-join No-Lead 1" w:eastAsia="Comfortaa" w:hAnsi="Letter-join No-Lead 1" w:cs="Comfortaa"/>
                <w:bCs/>
                <w:sz w:val="20"/>
                <w:szCs w:val="20"/>
              </w:rPr>
            </w:pPr>
          </w:p>
          <w:p w14:paraId="6F77FD18" w14:textId="5D775DC3" w:rsidR="008F5128" w:rsidRPr="00C8730D" w:rsidRDefault="008F5128">
            <w:pPr>
              <w:widowControl w:val="0"/>
              <w:spacing w:line="240" w:lineRule="auto"/>
              <w:rPr>
                <w:rFonts w:ascii="Letter-join No-Lead 1" w:eastAsia="Comfortaa" w:hAnsi="Letter-join No-Lead 1" w:cs="Comfortaa"/>
                <w:bCs/>
                <w:sz w:val="12"/>
                <w:szCs w:val="12"/>
              </w:rPr>
            </w:pPr>
          </w:p>
          <w:p w14:paraId="78079BE5" w14:textId="772DF0E6" w:rsidR="008F5128" w:rsidRPr="00C8730D" w:rsidRDefault="008F5128" w:rsidP="008F5128">
            <w:pPr>
              <w:widowControl w:val="0"/>
              <w:spacing w:line="240" w:lineRule="auto"/>
              <w:jc w:val="center"/>
              <w:rPr>
                <w:rFonts w:ascii="Letter-join No-Lead 1" w:eastAsia="Comfortaa" w:hAnsi="Letter-join No-Lead 1" w:cs="Comfortaa"/>
                <w:bCs/>
                <w:sz w:val="36"/>
                <w:szCs w:val="36"/>
              </w:rPr>
            </w:pPr>
          </w:p>
        </w:tc>
      </w:tr>
      <w:tr w:rsidR="00573B8A" w:rsidRPr="00C8730D" w14:paraId="5C6025B1" w14:textId="77777777" w:rsidTr="0CAB5A90">
        <w:trPr>
          <w:trHeight w:val="560"/>
        </w:trPr>
        <w:tc>
          <w:tcPr>
            <w:tcW w:w="10231" w:type="dxa"/>
            <w:gridSpan w:val="2"/>
            <w:tcMar>
              <w:top w:w="100" w:type="dxa"/>
              <w:left w:w="100" w:type="dxa"/>
              <w:bottom w:w="100" w:type="dxa"/>
              <w:right w:w="100" w:type="dxa"/>
            </w:tcMar>
          </w:tcPr>
          <w:p w14:paraId="7F69EF13"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t>English</w:t>
            </w:r>
          </w:p>
          <w:p w14:paraId="2C64169D" w14:textId="5B7E7A28" w:rsidR="00573B8A" w:rsidRPr="00C8730D" w:rsidRDefault="009A2533" w:rsidP="0CAB5A90">
            <w:pPr>
              <w:rPr>
                <w:rFonts w:ascii="Letter-join No-Lead 1" w:eastAsia="Comfortaa" w:hAnsi="Letter-join No-Lead 1" w:cs="Comfortaa"/>
              </w:rPr>
            </w:pPr>
            <w:r w:rsidRPr="0CAB5A90">
              <w:rPr>
                <w:rFonts w:ascii="Letter-join No-Lead 1" w:eastAsia="Comfortaa" w:hAnsi="Letter-join No-Lead 1" w:cs="Comfortaa"/>
              </w:rPr>
              <w:t>Poetry</w:t>
            </w:r>
            <w:r w:rsidR="70BDF444" w:rsidRPr="0CAB5A90">
              <w:rPr>
                <w:rFonts w:ascii="Letter-join No-Lead 1" w:eastAsia="Comfortaa" w:hAnsi="Letter-join No-Lead 1" w:cs="Comfortaa"/>
              </w:rPr>
              <w:t xml:space="preserve"> – Autumn is Here </w:t>
            </w:r>
          </w:p>
          <w:p w14:paraId="64063FAC" w14:textId="210A4481" w:rsidR="00573B8A" w:rsidRPr="00C8730D" w:rsidRDefault="009A2533" w:rsidP="0CAB5A90">
            <w:pPr>
              <w:rPr>
                <w:rFonts w:ascii="Letter-join No-Lead 1" w:eastAsia="Comfortaa" w:hAnsi="Letter-join No-Lead 1" w:cs="Comfortaa"/>
              </w:rPr>
            </w:pPr>
            <w:r w:rsidRPr="0CAB5A90">
              <w:rPr>
                <w:rFonts w:ascii="Letter-join No-Lead 1" w:eastAsia="Comfortaa" w:hAnsi="Letter-join No-Lead 1" w:cs="Comfortaa"/>
              </w:rPr>
              <w:t>Traditional Tale</w:t>
            </w:r>
            <w:r w:rsidR="0044A3EF" w:rsidRPr="0CAB5A90">
              <w:rPr>
                <w:rFonts w:ascii="Letter-join No-Lead 1" w:eastAsia="Comfortaa" w:hAnsi="Letter-join No-Lead 1" w:cs="Comfortaa"/>
              </w:rPr>
              <w:t xml:space="preserve"> – The True Story of The Three Little Pigs</w:t>
            </w:r>
          </w:p>
          <w:p w14:paraId="5F3D47EF" w14:textId="3C9EDDD4" w:rsidR="00573B8A" w:rsidRPr="00C8730D" w:rsidRDefault="009A2533" w:rsidP="0CAB5A90">
            <w:pPr>
              <w:rPr>
                <w:rFonts w:ascii="Letter-join No-Lead 1" w:eastAsia="Comfortaa" w:hAnsi="Letter-join No-Lead 1" w:cs="Comfortaa"/>
              </w:rPr>
            </w:pPr>
            <w:r w:rsidRPr="0CAB5A90">
              <w:rPr>
                <w:rFonts w:ascii="Letter-join No-Lead 1" w:eastAsia="Comfortaa" w:hAnsi="Letter-join No-Lead 1" w:cs="Comfortaa"/>
              </w:rPr>
              <w:t>Persuasion</w:t>
            </w:r>
            <w:r w:rsidR="3DB51E00" w:rsidRPr="0CAB5A90">
              <w:rPr>
                <w:rFonts w:ascii="Letter-join No-Lead 1" w:eastAsia="Comfortaa" w:hAnsi="Letter-join No-Lead 1" w:cs="Comfortaa"/>
              </w:rPr>
              <w:t xml:space="preserve"> –Christmas Dessert Social Media Post </w:t>
            </w:r>
          </w:p>
          <w:p w14:paraId="1E05B792" w14:textId="63C0709F" w:rsidR="00573B8A" w:rsidRPr="00C8730D" w:rsidRDefault="009A2533">
            <w:pPr>
              <w:rPr>
                <w:rFonts w:ascii="Letter-join No-Lead 1" w:eastAsia="Comfortaa" w:hAnsi="Letter-join No-Lead 1" w:cs="Comfortaa"/>
              </w:rPr>
            </w:pPr>
            <w:r w:rsidRPr="0CAB5A90">
              <w:rPr>
                <w:rFonts w:ascii="Letter-join No-Lead 1" w:eastAsia="Comfortaa" w:hAnsi="Letter-join No-Lead 1" w:cs="Comfortaa"/>
              </w:rPr>
              <w:t xml:space="preserve">Narrative </w:t>
            </w:r>
            <w:r w:rsidR="4C5597B2" w:rsidRPr="0CAB5A90">
              <w:rPr>
                <w:rFonts w:ascii="Letter-join No-Lead 1" w:eastAsia="Comfortaa" w:hAnsi="Letter-join No-Lead 1" w:cs="Comfortaa"/>
              </w:rPr>
              <w:t xml:space="preserve">- </w:t>
            </w:r>
            <w:r w:rsidR="06F6F0A7" w:rsidRPr="0CAB5A90">
              <w:rPr>
                <w:rFonts w:ascii="Letter-join No-Lead 1" w:eastAsia="Comfortaa" w:hAnsi="Letter-join No-Lead 1" w:cs="Comfortaa"/>
              </w:rPr>
              <w:t xml:space="preserve">Marshmallows </w:t>
            </w:r>
          </w:p>
        </w:tc>
      </w:tr>
      <w:tr w:rsidR="00573B8A" w:rsidRPr="00C8730D" w14:paraId="7A356545" w14:textId="77777777" w:rsidTr="0CAB5A90">
        <w:trPr>
          <w:trHeight w:val="560"/>
        </w:trPr>
        <w:tc>
          <w:tcPr>
            <w:tcW w:w="10231" w:type="dxa"/>
            <w:gridSpan w:val="2"/>
            <w:tcMar>
              <w:top w:w="100" w:type="dxa"/>
              <w:left w:w="100" w:type="dxa"/>
              <w:bottom w:w="100" w:type="dxa"/>
              <w:right w:w="100" w:type="dxa"/>
            </w:tcMar>
          </w:tcPr>
          <w:p w14:paraId="6F92E658" w14:textId="77777777" w:rsidR="00573B8A" w:rsidRPr="00C8730D" w:rsidRDefault="002104AB">
            <w:pPr>
              <w:widowControl w:val="0"/>
              <w:pBdr>
                <w:top w:val="nil"/>
                <w:left w:val="nil"/>
                <w:bottom w:val="nil"/>
                <w:right w:val="nil"/>
                <w:between w:val="nil"/>
              </w:pBdr>
              <w:spacing w:line="240" w:lineRule="auto"/>
              <w:rPr>
                <w:rFonts w:ascii="Letter-join No-Lead 1" w:eastAsia="Comfortaa" w:hAnsi="Letter-join No-Lead 1" w:cs="Comfortaa"/>
                <w:b/>
              </w:rPr>
            </w:pPr>
            <w:r w:rsidRPr="00C8730D">
              <w:rPr>
                <w:rFonts w:ascii="Letter-join No-Lead 1" w:eastAsia="Comfortaa" w:hAnsi="Letter-join No-Lead 1" w:cs="Comfortaa"/>
                <w:b/>
              </w:rPr>
              <w:t>Maths</w:t>
            </w:r>
          </w:p>
          <w:p w14:paraId="77AA61C3" w14:textId="77777777" w:rsidR="00573B8A" w:rsidRDefault="002104AB">
            <w:pPr>
              <w:widowControl w:val="0"/>
              <w:pBdr>
                <w:top w:val="nil"/>
                <w:left w:val="nil"/>
                <w:bottom w:val="nil"/>
                <w:right w:val="nil"/>
                <w:between w:val="nil"/>
              </w:pBdr>
              <w:spacing w:line="240" w:lineRule="auto"/>
              <w:rPr>
                <w:rFonts w:ascii="Letter-join No-Lead 1" w:eastAsia="Comfortaa" w:hAnsi="Letter-join No-Lead 1" w:cs="Comfortaa"/>
                <w:bCs/>
              </w:rPr>
            </w:pPr>
            <w:r w:rsidRPr="00C8730D">
              <w:rPr>
                <w:rFonts w:ascii="Letter-join No-Lead 1" w:eastAsia="Comfortaa" w:hAnsi="Letter-join No-Lead 1" w:cs="Comfortaa"/>
                <w:bCs/>
              </w:rPr>
              <w:t>Y3: Place Value</w:t>
            </w:r>
            <w:r w:rsidR="009A2533">
              <w:rPr>
                <w:rFonts w:ascii="Letter-join No-Lead 1" w:eastAsia="Comfortaa" w:hAnsi="Letter-join No-Lead 1" w:cs="Comfortaa"/>
                <w:bCs/>
              </w:rPr>
              <w:t xml:space="preserve">, </w:t>
            </w:r>
            <w:r w:rsidRPr="00C8730D">
              <w:rPr>
                <w:rFonts w:ascii="Letter-join No-Lead 1" w:eastAsia="Comfortaa" w:hAnsi="Letter-join No-Lead 1" w:cs="Comfortaa"/>
                <w:bCs/>
              </w:rPr>
              <w:t>Addition and Subtraction</w:t>
            </w:r>
            <w:r w:rsidR="009A2533">
              <w:rPr>
                <w:rFonts w:ascii="Letter-join No-Lead 1" w:eastAsia="Comfortaa" w:hAnsi="Letter-join No-Lead 1" w:cs="Comfortaa"/>
                <w:bCs/>
              </w:rPr>
              <w:t xml:space="preserve"> and Multiplication and Division</w:t>
            </w:r>
          </w:p>
          <w:p w14:paraId="719B9F26" w14:textId="13EB3C72" w:rsidR="009A2533" w:rsidRPr="00C8730D" w:rsidRDefault="009A2533">
            <w:pPr>
              <w:widowControl w:val="0"/>
              <w:pBdr>
                <w:top w:val="nil"/>
                <w:left w:val="nil"/>
                <w:bottom w:val="nil"/>
                <w:right w:val="nil"/>
                <w:between w:val="nil"/>
              </w:pBdr>
              <w:spacing w:line="240" w:lineRule="auto"/>
              <w:rPr>
                <w:rFonts w:ascii="Letter-join No-Lead 1" w:eastAsia="Comfortaa" w:hAnsi="Letter-join No-Lead 1" w:cs="Comfortaa"/>
                <w:bCs/>
              </w:rPr>
            </w:pPr>
            <w:r w:rsidRPr="00C8730D">
              <w:rPr>
                <w:rFonts w:ascii="Letter-join No-Lead 1" w:eastAsia="Comfortaa" w:hAnsi="Letter-join No-Lead 1" w:cs="Comfortaa"/>
                <w:bCs/>
              </w:rPr>
              <w:t>Y</w:t>
            </w:r>
            <w:r>
              <w:rPr>
                <w:rFonts w:ascii="Letter-join No-Lead 1" w:eastAsia="Comfortaa" w:hAnsi="Letter-join No-Lead 1" w:cs="Comfortaa"/>
                <w:bCs/>
              </w:rPr>
              <w:t>4</w:t>
            </w:r>
            <w:r w:rsidRPr="00C8730D">
              <w:rPr>
                <w:rFonts w:ascii="Letter-join No-Lead 1" w:eastAsia="Comfortaa" w:hAnsi="Letter-join No-Lead 1" w:cs="Comfortaa"/>
                <w:bCs/>
              </w:rPr>
              <w:t>: Place Value</w:t>
            </w:r>
            <w:r>
              <w:rPr>
                <w:rFonts w:ascii="Letter-join No-Lead 1" w:eastAsia="Comfortaa" w:hAnsi="Letter-join No-Lead 1" w:cs="Comfortaa"/>
                <w:bCs/>
              </w:rPr>
              <w:t xml:space="preserve">, </w:t>
            </w:r>
            <w:r w:rsidRPr="00C8730D">
              <w:rPr>
                <w:rFonts w:ascii="Letter-join No-Lead 1" w:eastAsia="Comfortaa" w:hAnsi="Letter-join No-Lead 1" w:cs="Comfortaa"/>
                <w:bCs/>
              </w:rPr>
              <w:t>Addition and Subtraction</w:t>
            </w:r>
            <w:r>
              <w:rPr>
                <w:rFonts w:ascii="Letter-join No-Lead 1" w:eastAsia="Comfortaa" w:hAnsi="Letter-join No-Lead 1" w:cs="Comfortaa"/>
                <w:bCs/>
              </w:rPr>
              <w:t xml:space="preserve"> Measurement and Multiplication and Division</w:t>
            </w:r>
          </w:p>
        </w:tc>
      </w:tr>
      <w:tr w:rsidR="00573B8A" w:rsidRPr="00C8730D" w14:paraId="3EF793E5" w14:textId="77777777" w:rsidTr="0CAB5A90">
        <w:trPr>
          <w:trHeight w:val="560"/>
        </w:trPr>
        <w:tc>
          <w:tcPr>
            <w:tcW w:w="10231" w:type="dxa"/>
            <w:gridSpan w:val="2"/>
            <w:tcMar>
              <w:top w:w="100" w:type="dxa"/>
              <w:left w:w="100" w:type="dxa"/>
              <w:bottom w:w="100" w:type="dxa"/>
              <w:right w:w="100" w:type="dxa"/>
            </w:tcMar>
          </w:tcPr>
          <w:p w14:paraId="6D7AFAA1"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t>Science and investigations</w:t>
            </w:r>
          </w:p>
          <w:p w14:paraId="432370CB" w14:textId="77777777" w:rsidR="00501C48" w:rsidRDefault="009A2533">
            <w:pPr>
              <w:widowControl w:val="0"/>
              <w:spacing w:line="240" w:lineRule="auto"/>
              <w:rPr>
                <w:rFonts w:ascii="Letter-join No-Lead 1" w:eastAsia="Comfortaa" w:hAnsi="Letter-join No-Lead 1" w:cs="Comfortaa"/>
                <w:iCs/>
              </w:rPr>
            </w:pPr>
            <w:r w:rsidRPr="00501C48">
              <w:rPr>
                <w:rFonts w:ascii="Letter-join No-Lead 1" w:eastAsia="Comfortaa" w:hAnsi="Letter-join No-Lead 1" w:cs="Comfortaa"/>
                <w:iCs/>
              </w:rPr>
              <w:t>Food and the digestive system</w:t>
            </w:r>
            <w:r w:rsidR="00501C48">
              <w:rPr>
                <w:rFonts w:ascii="Letter-join No-Lead 1" w:eastAsia="Comfortaa" w:hAnsi="Letter-join No-Lead 1" w:cs="Comfortaa"/>
                <w:iCs/>
              </w:rPr>
              <w:t xml:space="preserve"> - </w:t>
            </w:r>
            <w:r w:rsidR="00501C48" w:rsidRPr="00501C48">
              <w:rPr>
                <w:rFonts w:ascii="Letter-join No-Lead 1" w:eastAsia="Comfortaa" w:hAnsi="Letter-join No-Lead 1" w:cs="Comfortaa"/>
                <w:iCs/>
              </w:rPr>
              <w:t xml:space="preserve">This project teaches children about the human digestive system. They explore the main parts, starting with the mouth and teeth, identifying </w:t>
            </w:r>
            <w:proofErr w:type="gramStart"/>
            <w:r w:rsidR="00501C48" w:rsidRPr="00501C48">
              <w:rPr>
                <w:rFonts w:ascii="Letter-join No-Lead 1" w:eastAsia="Comfortaa" w:hAnsi="Letter-join No-Lead 1" w:cs="Comfortaa"/>
                <w:iCs/>
              </w:rPr>
              <w:t>teeth</w:t>
            </w:r>
            <w:proofErr w:type="gramEnd"/>
            <w:r w:rsidR="00501C48" w:rsidRPr="00501C48">
              <w:rPr>
                <w:rFonts w:ascii="Letter-join No-Lead 1" w:eastAsia="Comfortaa" w:hAnsi="Letter-join No-Lead 1" w:cs="Comfortaa"/>
                <w:iCs/>
              </w:rPr>
              <w:t xml:space="preserve"> types and their functions. They link this learning to animals' diets and construct food chains to show the flow of energy.</w:t>
            </w:r>
            <w:r w:rsidR="00485FE6" w:rsidRPr="00501C48">
              <w:rPr>
                <w:rFonts w:ascii="Letter-join No-Lead 1" w:eastAsia="Comfortaa" w:hAnsi="Letter-join No-Lead 1" w:cs="Comfortaa"/>
                <w:iCs/>
              </w:rPr>
              <w:t xml:space="preserve"> Toothpaste investigation, </w:t>
            </w:r>
          </w:p>
          <w:p w14:paraId="55DE95B3" w14:textId="77777777" w:rsidR="00501C48" w:rsidRDefault="00501C48">
            <w:pPr>
              <w:widowControl w:val="0"/>
              <w:spacing w:line="240" w:lineRule="auto"/>
              <w:rPr>
                <w:rFonts w:ascii="Letter-join No-Lead 1" w:eastAsia="Comfortaa" w:hAnsi="Letter-join No-Lead 1" w:cs="Comfortaa"/>
                <w:iCs/>
              </w:rPr>
            </w:pPr>
          </w:p>
          <w:p w14:paraId="21EDE85A" w14:textId="6115FF16" w:rsidR="00573B8A" w:rsidRPr="00501C48" w:rsidRDefault="00485FE6">
            <w:pPr>
              <w:widowControl w:val="0"/>
              <w:spacing w:line="240" w:lineRule="auto"/>
              <w:rPr>
                <w:rFonts w:ascii="Letter-join No-Lead 1" w:eastAsia="Comfortaa" w:hAnsi="Letter-join No-Lead 1" w:cs="Comfortaa"/>
                <w:iCs/>
              </w:rPr>
            </w:pPr>
            <w:r w:rsidRPr="00501C48">
              <w:rPr>
                <w:rFonts w:ascii="Letter-join No-Lead 1" w:eastAsia="Comfortaa" w:hAnsi="Letter-join No-Lead 1" w:cs="Comfortaa"/>
                <w:iCs/>
              </w:rPr>
              <w:t xml:space="preserve">Sound </w:t>
            </w:r>
            <w:r w:rsidR="00501C48">
              <w:rPr>
                <w:rFonts w:ascii="Letter-join No-Lead 1" w:eastAsia="Comfortaa" w:hAnsi="Letter-join No-Lead 1" w:cs="Comfortaa"/>
                <w:iCs/>
              </w:rPr>
              <w:t xml:space="preserve">- </w:t>
            </w:r>
            <w:r w:rsidR="00501C48" w:rsidRPr="00501C48">
              <w:rPr>
                <w:rFonts w:ascii="Letter-join No-Lead 1" w:eastAsia="Comfortaa" w:hAnsi="Letter-join No-Lead 1" w:cs="Comfortaa"/>
                <w:iCs/>
              </w:rPr>
              <w:t>This project teaches children about sound, how sound is made and how sound travels as vibrations through a medium to the ear. They learn about pitch and volume and find out how both can be changed.</w:t>
            </w:r>
          </w:p>
        </w:tc>
      </w:tr>
      <w:tr w:rsidR="00573B8A" w:rsidRPr="00C8730D" w14:paraId="4774DF7C" w14:textId="77777777" w:rsidTr="0CAB5A90">
        <w:trPr>
          <w:trHeight w:val="560"/>
        </w:trPr>
        <w:tc>
          <w:tcPr>
            <w:tcW w:w="10231" w:type="dxa"/>
            <w:gridSpan w:val="2"/>
            <w:tcMar>
              <w:top w:w="100" w:type="dxa"/>
              <w:left w:w="100" w:type="dxa"/>
              <w:bottom w:w="100" w:type="dxa"/>
              <w:right w:w="100" w:type="dxa"/>
            </w:tcMar>
          </w:tcPr>
          <w:p w14:paraId="3AF191CE" w14:textId="77777777" w:rsidR="00573B8A" w:rsidRDefault="002104AB">
            <w:pPr>
              <w:rPr>
                <w:rFonts w:ascii="Letter-join No-Lead 1" w:eastAsia="Comfortaa" w:hAnsi="Letter-join No-Lead 1" w:cs="Comfortaa"/>
                <w:b/>
              </w:rPr>
            </w:pPr>
            <w:r w:rsidRPr="00C8730D">
              <w:rPr>
                <w:rFonts w:ascii="Letter-join No-Lead 1" w:eastAsia="Comfortaa" w:hAnsi="Letter-join No-Lead 1" w:cs="Comfortaa"/>
                <w:b/>
              </w:rPr>
              <w:t xml:space="preserve">Religious Education </w:t>
            </w:r>
          </w:p>
          <w:p w14:paraId="02054F32" w14:textId="77777777" w:rsidR="009E5289" w:rsidRDefault="009E5289" w:rsidP="009E5289">
            <w:pPr>
              <w:rPr>
                <w:rFonts w:ascii="Letter-join No-Lead 1" w:eastAsia="Comfortaa" w:hAnsi="Letter-join No-Lead 1" w:cs="Comfortaa"/>
                <w:bCs/>
              </w:rPr>
            </w:pPr>
            <w:r w:rsidRPr="009E5289">
              <w:rPr>
                <w:rFonts w:ascii="Letter-join No-Lead 1" w:eastAsia="Comfortaa" w:hAnsi="Letter-join No-Lead 1" w:cs="Comfortaa"/>
                <w:bCs/>
              </w:rPr>
              <w:t xml:space="preserve">Emmanuel Project </w:t>
            </w:r>
          </w:p>
          <w:p w14:paraId="2DB9F74B" w14:textId="025495D9" w:rsidR="009E5289" w:rsidRPr="009E5289" w:rsidRDefault="009E5289" w:rsidP="009E5289">
            <w:pPr>
              <w:rPr>
                <w:rFonts w:ascii="Letter-join No-Lead 1" w:eastAsia="Comfortaa" w:hAnsi="Letter-join No-Lead 1" w:cs="Comfortaa"/>
                <w:bCs/>
              </w:rPr>
            </w:pPr>
            <w:r w:rsidRPr="009E5289">
              <w:rPr>
                <w:rFonts w:ascii="Letter-join No-Lead 1" w:eastAsia="Comfortaa" w:hAnsi="Letter-join No-Lead 1" w:cs="Comfortaa"/>
                <w:bCs/>
              </w:rPr>
              <w:t>– Why are good stewardship and generous giving important for every Christian?</w:t>
            </w:r>
            <w:r w:rsidRPr="009E5289">
              <w:rPr>
                <w:rFonts w:ascii="Calibri" w:eastAsia="Comfortaa" w:hAnsi="Calibri" w:cs="Calibri"/>
                <w:bCs/>
              </w:rPr>
              <w:t> </w:t>
            </w:r>
          </w:p>
          <w:p w14:paraId="60736EF7" w14:textId="429251B0" w:rsidR="00573B8A" w:rsidRPr="009E5289" w:rsidRDefault="009E5289">
            <w:pPr>
              <w:rPr>
                <w:rFonts w:ascii="Letter-join No-Lead 1" w:eastAsia="Comfortaa" w:hAnsi="Letter-join No-Lead 1" w:cs="Comfortaa"/>
                <w:b/>
              </w:rPr>
            </w:pPr>
            <w:r w:rsidRPr="009E5289">
              <w:rPr>
                <w:rFonts w:ascii="Letter-join No-Lead 1" w:eastAsia="Comfortaa" w:hAnsi="Letter-join No-Lead 1" w:cs="Comfortaa"/>
                <w:bCs/>
              </w:rPr>
              <w:t>-Why do Christians believe they are people on a mission?</w:t>
            </w:r>
            <w:r w:rsidRPr="009E5289">
              <w:rPr>
                <w:rFonts w:ascii="Calibri" w:eastAsia="Comfortaa" w:hAnsi="Calibri" w:cs="Calibri"/>
                <w:b/>
              </w:rPr>
              <w:t> </w:t>
            </w:r>
          </w:p>
        </w:tc>
      </w:tr>
      <w:tr w:rsidR="00573B8A" w:rsidRPr="00C8730D" w14:paraId="26A2994B" w14:textId="77777777" w:rsidTr="0CAB5A90">
        <w:trPr>
          <w:trHeight w:val="560"/>
        </w:trPr>
        <w:tc>
          <w:tcPr>
            <w:tcW w:w="5101" w:type="dxa"/>
            <w:tcMar>
              <w:top w:w="100" w:type="dxa"/>
              <w:left w:w="100" w:type="dxa"/>
              <w:bottom w:w="100" w:type="dxa"/>
              <w:right w:w="100" w:type="dxa"/>
            </w:tcMar>
          </w:tcPr>
          <w:p w14:paraId="69AE6525"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t>Art and Design</w:t>
            </w:r>
          </w:p>
          <w:p w14:paraId="1276B367" w14:textId="77777777" w:rsidR="00573B8A" w:rsidRDefault="00485FE6">
            <w:pPr>
              <w:rPr>
                <w:rFonts w:ascii="Letter-join No-Lead 1" w:eastAsia="Comfortaa" w:hAnsi="Letter-join No-Lead 1" w:cs="Comfortaa"/>
              </w:rPr>
            </w:pPr>
            <w:r>
              <w:rPr>
                <w:rFonts w:ascii="Letter-join No-Lead 1" w:eastAsia="Comfortaa" w:hAnsi="Letter-join No-Lead 1" w:cs="Comfortaa"/>
              </w:rPr>
              <w:t>Warm and Cool colours</w:t>
            </w:r>
          </w:p>
          <w:p w14:paraId="626B391F" w14:textId="5B90D674" w:rsidR="00B60CD3" w:rsidRPr="00C8730D" w:rsidRDefault="00B60CD3">
            <w:pPr>
              <w:rPr>
                <w:rFonts w:ascii="Letter-join No-Lead 1" w:eastAsia="Comfortaa" w:hAnsi="Letter-join No-Lead 1" w:cs="Comfortaa"/>
              </w:rPr>
            </w:pPr>
            <w:r w:rsidRPr="00B60CD3">
              <w:rPr>
                <w:rFonts w:ascii="Letter-join No-Lead 1" w:eastAsia="Comfortaa" w:hAnsi="Letter-join No-Lead 1" w:cs="Comfortaa"/>
              </w:rPr>
              <w:lastRenderedPageBreak/>
              <w:t>This essential skills and knowledge project teaches children about colour theory by studying the colour wheel and colour mixing. It includes an exploration of warm and cool colours, Aboriginal art and how artists use colour in their artwork.</w:t>
            </w:r>
          </w:p>
        </w:tc>
        <w:tc>
          <w:tcPr>
            <w:tcW w:w="5130" w:type="dxa"/>
            <w:tcMar>
              <w:top w:w="100" w:type="dxa"/>
              <w:left w:w="100" w:type="dxa"/>
              <w:bottom w:w="100" w:type="dxa"/>
              <w:right w:w="100" w:type="dxa"/>
            </w:tcMar>
          </w:tcPr>
          <w:p w14:paraId="467B3DB1"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lastRenderedPageBreak/>
              <w:t>D&amp;T</w:t>
            </w:r>
          </w:p>
          <w:p w14:paraId="4EA43AFD" w14:textId="77777777" w:rsidR="00573B8A" w:rsidRDefault="00485FE6">
            <w:pPr>
              <w:rPr>
                <w:rFonts w:ascii="Letter-join No-Lead 1" w:eastAsia="Comfortaa" w:hAnsi="Letter-join No-Lead 1" w:cs="Comfortaa"/>
              </w:rPr>
            </w:pPr>
            <w:r>
              <w:rPr>
                <w:rFonts w:ascii="Letter-join No-Lead 1" w:eastAsia="Comfortaa" w:hAnsi="Letter-join No-Lead 1" w:cs="Comfortaa"/>
              </w:rPr>
              <w:t>Fresh food, good food</w:t>
            </w:r>
            <w:r w:rsidR="002104AB" w:rsidRPr="00C8730D">
              <w:rPr>
                <w:rFonts w:ascii="Letter-join No-Lead 1" w:eastAsia="Comfortaa" w:hAnsi="Letter-join No-Lead 1" w:cs="Comfortaa"/>
              </w:rPr>
              <w:t xml:space="preserve"> </w:t>
            </w:r>
          </w:p>
          <w:p w14:paraId="00FA8A91" w14:textId="378E37DF" w:rsidR="00B60CD3" w:rsidRPr="00B60CD3" w:rsidRDefault="00B60CD3">
            <w:pPr>
              <w:rPr>
                <w:rFonts w:ascii="Letter-join No-Lead 1" w:eastAsia="Cookie" w:hAnsi="Letter-join No-Lead 1" w:cs="Cookie"/>
              </w:rPr>
            </w:pPr>
            <w:r w:rsidRPr="00B60CD3">
              <w:rPr>
                <w:rFonts w:ascii="Letter-join No-Lead 1" w:eastAsia="Cookie" w:hAnsi="Letter-join No-Lead 1" w:cs="Cookie"/>
              </w:rPr>
              <w:lastRenderedPageBreak/>
              <w:t>This project teaches children about food decay and preservation. They discover key inventions in food preservation and packaging, then make examples. The children prepare, package and evaluate a healthy snack.</w:t>
            </w:r>
          </w:p>
        </w:tc>
      </w:tr>
      <w:tr w:rsidR="00573B8A" w:rsidRPr="00C8730D" w14:paraId="575B3BC4" w14:textId="77777777" w:rsidTr="0CAB5A90">
        <w:trPr>
          <w:trHeight w:val="560"/>
        </w:trPr>
        <w:tc>
          <w:tcPr>
            <w:tcW w:w="5101" w:type="dxa"/>
            <w:tcMar>
              <w:top w:w="100" w:type="dxa"/>
              <w:left w:w="100" w:type="dxa"/>
              <w:bottom w:w="100" w:type="dxa"/>
              <w:right w:w="100" w:type="dxa"/>
            </w:tcMar>
          </w:tcPr>
          <w:p w14:paraId="46DFAA10"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lastRenderedPageBreak/>
              <w:t>Computing</w:t>
            </w:r>
          </w:p>
          <w:p w14:paraId="0D8C08A9" w14:textId="15CAD152" w:rsidR="00573B8A" w:rsidRPr="00C8730D" w:rsidRDefault="009E5289">
            <w:pPr>
              <w:rPr>
                <w:rFonts w:ascii="Letter-join No-Lead 1" w:eastAsia="Comfortaa" w:hAnsi="Letter-join No-Lead 1" w:cs="Comfortaa"/>
              </w:rPr>
            </w:pPr>
            <w:r>
              <w:rPr>
                <w:rFonts w:ascii="Letter-join No-Lead 1" w:eastAsia="Comfortaa" w:hAnsi="Letter-join No-Lead 1" w:cs="Comfortaa"/>
              </w:rPr>
              <w:t>E-safety, Data and information – Branching databases.</w:t>
            </w:r>
          </w:p>
        </w:tc>
        <w:tc>
          <w:tcPr>
            <w:tcW w:w="5130" w:type="dxa"/>
            <w:tcMar>
              <w:top w:w="100" w:type="dxa"/>
              <w:left w:w="100" w:type="dxa"/>
              <w:bottom w:w="100" w:type="dxa"/>
              <w:right w:w="100" w:type="dxa"/>
            </w:tcMar>
          </w:tcPr>
          <w:p w14:paraId="5034F949"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t>Music</w:t>
            </w:r>
          </w:p>
          <w:p w14:paraId="1B4C40B6" w14:textId="2BA8EE28" w:rsidR="00573B8A" w:rsidRPr="00C8730D" w:rsidRDefault="009E5289" w:rsidP="0CAB5A90">
            <w:pPr>
              <w:rPr>
                <w:rFonts w:ascii="Letter-join No-Lead 1" w:eastAsia="Letter-join No-Lead 1" w:hAnsi="Letter-join No-Lead 1" w:cs="Letter-join No-Lead 1"/>
              </w:rPr>
            </w:pPr>
            <w:r w:rsidRPr="0CAB5A90">
              <w:rPr>
                <w:rFonts w:ascii="Letter-join No-Lead 1" w:eastAsia="Comfortaa" w:hAnsi="Letter-join No-Lead 1" w:cs="Comfortaa"/>
              </w:rPr>
              <w:t>I’ve been to Harlem</w:t>
            </w:r>
            <w:r w:rsidR="7EEF9A43" w:rsidRPr="0CAB5A90">
              <w:rPr>
                <w:rFonts w:ascii="Letter-join No-Lead 1" w:eastAsia="Comfortaa" w:hAnsi="Letter-join No-Lead 1" w:cs="Comfortaa"/>
              </w:rPr>
              <w:t xml:space="preserve"> </w:t>
            </w:r>
            <w:r w:rsidR="6CB00983" w:rsidRPr="0CAB5A90">
              <w:rPr>
                <w:rFonts w:ascii="Letter-join No-Lead 1" w:eastAsia="Comfortaa" w:hAnsi="Letter-join No-Lead 1" w:cs="Comfortaa"/>
              </w:rPr>
              <w:t xml:space="preserve">- </w:t>
            </w:r>
            <w:r w:rsidR="6CB00983" w:rsidRPr="0CAB5A90">
              <w:rPr>
                <w:rFonts w:ascii="Letter-join No-Lead 1" w:eastAsia="Letter-join No-Lead 1" w:hAnsi="Letter-join No-Lead 1" w:cs="Letter-join No-Lead 1"/>
              </w:rPr>
              <w:t>A traditional pentatonic song about travelling around the world.</w:t>
            </w:r>
          </w:p>
        </w:tc>
      </w:tr>
      <w:tr w:rsidR="00573B8A" w:rsidRPr="00C8730D" w14:paraId="4FD8EC91" w14:textId="77777777" w:rsidTr="0CAB5A90">
        <w:trPr>
          <w:trHeight w:val="560"/>
        </w:trPr>
        <w:tc>
          <w:tcPr>
            <w:tcW w:w="5101" w:type="dxa"/>
            <w:tcMar>
              <w:top w:w="100" w:type="dxa"/>
              <w:left w:w="100" w:type="dxa"/>
              <w:bottom w:w="100" w:type="dxa"/>
              <w:right w:w="100" w:type="dxa"/>
            </w:tcMar>
          </w:tcPr>
          <w:p w14:paraId="6210AA23" w14:textId="77777777" w:rsidR="00573B8A" w:rsidRDefault="002104AB">
            <w:pPr>
              <w:rPr>
                <w:rFonts w:ascii="Letter-join No-Lead 1" w:eastAsia="Comfortaa" w:hAnsi="Letter-join No-Lead 1" w:cs="Comfortaa"/>
                <w:b/>
              </w:rPr>
            </w:pPr>
            <w:r w:rsidRPr="00C8730D">
              <w:rPr>
                <w:rFonts w:ascii="Letter-join No-Lead 1" w:eastAsia="Comfortaa" w:hAnsi="Letter-join No-Lead 1" w:cs="Comfortaa"/>
                <w:b/>
              </w:rPr>
              <w:t>Geography</w:t>
            </w:r>
          </w:p>
          <w:p w14:paraId="6F9A2C1C" w14:textId="450A7D45" w:rsidR="00501C48" w:rsidRDefault="00501C48">
            <w:pPr>
              <w:rPr>
                <w:rFonts w:ascii="Letter-join No-Lead 1" w:eastAsia="Comfortaa" w:hAnsi="Letter-join No-Lead 1" w:cs="Comfortaa"/>
                <w:bCs/>
              </w:rPr>
            </w:pPr>
            <w:r>
              <w:rPr>
                <w:rFonts w:ascii="Letter-join No-Lead 1" w:eastAsia="Comfortaa" w:hAnsi="Letter-join No-Lead 1" w:cs="Comfortaa"/>
                <w:bCs/>
              </w:rPr>
              <w:t>Interconnected world</w:t>
            </w:r>
          </w:p>
          <w:p w14:paraId="345BFC0C" w14:textId="1C6058B6" w:rsidR="00573B8A" w:rsidRPr="00501C48" w:rsidRDefault="00501C48">
            <w:pPr>
              <w:rPr>
                <w:rFonts w:ascii="Letter-join No-Lead 1" w:eastAsia="Comfortaa" w:hAnsi="Letter-join No-Lead 1" w:cs="Comfortaa"/>
                <w:bCs/>
              </w:rPr>
            </w:pPr>
            <w:r w:rsidRPr="00501C48">
              <w:rPr>
                <w:rFonts w:ascii="Letter-join No-Lead 1" w:eastAsia="Comfortaa" w:hAnsi="Letter-join No-Lead 1" w:cs="Comfortaa"/>
                <w:bCs/>
              </w:rPr>
              <w:t>This essential skills and knowledge project teaches children about compass points and four and six-figure grid references. They learn about the tropics and the countries, climates and culture of North and South America. Children identify physical features in the United Kingdom and learn about the National Rail and canal networks. They conduct an enquiry to prove a hypothesis, gathering data from maps and surveys before drawing conclusions.</w:t>
            </w:r>
          </w:p>
        </w:tc>
        <w:tc>
          <w:tcPr>
            <w:tcW w:w="5130" w:type="dxa"/>
            <w:vMerge w:val="restart"/>
            <w:tcMar>
              <w:top w:w="100" w:type="dxa"/>
              <w:left w:w="100" w:type="dxa"/>
              <w:bottom w:w="100" w:type="dxa"/>
              <w:right w:w="100" w:type="dxa"/>
            </w:tcMar>
          </w:tcPr>
          <w:p w14:paraId="2AD01160" w14:textId="77777777" w:rsidR="009D1F4D" w:rsidRDefault="008F5128" w:rsidP="009D1F4D">
            <w:pPr>
              <w:pBdr>
                <w:top w:val="single" w:sz="24" w:space="3" w:color="000000"/>
                <w:left w:val="single" w:sz="24" w:space="3" w:color="000000"/>
                <w:bottom w:val="single" w:sz="24" w:space="3" w:color="000000"/>
                <w:right w:val="single" w:sz="24" w:space="3" w:color="000000"/>
              </w:pBdr>
              <w:rPr>
                <w:rFonts w:ascii="Letter-join No-Lead 1" w:eastAsia="Comfortaa" w:hAnsi="Letter-join No-Lead 1" w:cs="Comfortaa"/>
                <w:b/>
              </w:rPr>
            </w:pPr>
            <w:r w:rsidRPr="0CAB5A90">
              <w:rPr>
                <w:rFonts w:ascii="Letter-join No-Lead 1" w:eastAsia="Comfortaa" w:hAnsi="Letter-join No-Lead 1" w:cs="Comfortaa"/>
                <w:b/>
                <w:bCs/>
              </w:rPr>
              <w:t>Extras:</w:t>
            </w:r>
            <w:r w:rsidR="003263F6" w:rsidRPr="0CAB5A90">
              <w:rPr>
                <w:rFonts w:ascii="Letter-join No-Lead 1" w:eastAsia="Comfortaa" w:hAnsi="Letter-join No-Lead 1" w:cs="Comfortaa"/>
                <w:b/>
                <w:bCs/>
              </w:rPr>
              <w:t xml:space="preserve"> </w:t>
            </w:r>
          </w:p>
          <w:p w14:paraId="0510342C" w14:textId="18EDEBC8" w:rsidR="00573B8A" w:rsidRPr="00C8730D" w:rsidRDefault="00573B8A"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eastAsia="Comfortaa" w:hAnsi="Letter-join No-Lead 1" w:cs="Comfortaa"/>
                <w:b/>
                <w:bCs/>
              </w:rPr>
            </w:pPr>
          </w:p>
          <w:p w14:paraId="1BD2D7F4" w14:textId="67DEFA06"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eastAsia="Comfortaa" w:hAnsi="Letter-join No-Lead 1" w:cs="Comfortaa"/>
                <w:b/>
                <w:bCs/>
              </w:rPr>
            </w:pPr>
            <w:r w:rsidRPr="0CAB5A90">
              <w:rPr>
                <w:rFonts w:ascii="Letter-join No-Lead 1" w:eastAsia="Comfortaa" w:hAnsi="Letter-join No-Lead 1" w:cs="Comfortaa"/>
                <w:b/>
                <w:bCs/>
              </w:rPr>
              <w:t>PE days – Tuesday, Friday</w:t>
            </w:r>
          </w:p>
          <w:p w14:paraId="748B65F9" w14:textId="09E4D51B"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hAnsi="Letter-join No-Lead 1"/>
                <w:b/>
                <w:bCs/>
              </w:rPr>
            </w:pPr>
            <w:r w:rsidRPr="0CAB5A90">
              <w:rPr>
                <w:rFonts w:ascii="Letter-join No-Lead 1" w:hAnsi="Letter-join No-Lead 1"/>
                <w:b/>
                <w:bCs/>
              </w:rPr>
              <w:t xml:space="preserve">Useful websites </w:t>
            </w:r>
          </w:p>
          <w:p w14:paraId="1E327BA2" w14:textId="77777777"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hAnsi="Letter-join No-Lead 1"/>
                <w:sz w:val="20"/>
                <w:szCs w:val="20"/>
              </w:rPr>
            </w:pPr>
            <w:r w:rsidRPr="0CAB5A90">
              <w:rPr>
                <w:rFonts w:ascii="Letter-join No-Lead 1" w:hAnsi="Letter-join No-Lead 1"/>
                <w:sz w:val="20"/>
                <w:szCs w:val="20"/>
              </w:rPr>
              <w:t>BBC Bitesize – Anglo-Saxons</w:t>
            </w:r>
          </w:p>
          <w:p w14:paraId="63215D37" w14:textId="77777777"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hAnsi="Letter-join No-Lead 1"/>
                <w:sz w:val="20"/>
                <w:szCs w:val="20"/>
              </w:rPr>
            </w:pPr>
            <w:r w:rsidRPr="0CAB5A90">
              <w:rPr>
                <w:rFonts w:ascii="Letter-join No-Lead 1" w:hAnsi="Letter-join No-Lead 1"/>
                <w:sz w:val="20"/>
                <w:szCs w:val="20"/>
              </w:rPr>
              <w:t xml:space="preserve">British Museum – The Anglo-Saxon ship burial at Sutton Hoo </w:t>
            </w:r>
          </w:p>
          <w:p w14:paraId="29612BAA" w14:textId="77777777"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hAnsi="Letter-join No-Lead 1"/>
                <w:sz w:val="20"/>
                <w:szCs w:val="20"/>
              </w:rPr>
            </w:pPr>
            <w:r w:rsidRPr="0CAB5A90">
              <w:rPr>
                <w:rFonts w:ascii="Letter-join No-Lead 1" w:hAnsi="Letter-join No-Lead 1"/>
                <w:sz w:val="20"/>
                <w:szCs w:val="20"/>
              </w:rPr>
              <w:t xml:space="preserve">British Museum – Decoding Anglo-Saxon art </w:t>
            </w:r>
          </w:p>
          <w:p w14:paraId="70DBBBD2" w14:textId="77777777"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hAnsi="Letter-join No-Lead 1"/>
                <w:sz w:val="20"/>
                <w:szCs w:val="20"/>
              </w:rPr>
            </w:pPr>
            <w:r w:rsidRPr="0CAB5A90">
              <w:rPr>
                <w:rFonts w:ascii="Letter-join No-Lead 1" w:hAnsi="Letter-join No-Lead 1"/>
                <w:sz w:val="20"/>
                <w:szCs w:val="20"/>
              </w:rPr>
              <w:t xml:space="preserve">BBC Bitesize – Vikings </w:t>
            </w:r>
          </w:p>
          <w:p w14:paraId="70F9108C" w14:textId="77777777" w:rsidR="00573B8A" w:rsidRPr="00C8730D" w:rsidRDefault="3911A894" w:rsidP="0CAB5A90">
            <w:pPr>
              <w:widowControl w:val="0"/>
              <w:pBdr>
                <w:top w:val="single" w:sz="24" w:space="3" w:color="000000"/>
                <w:left w:val="single" w:sz="24" w:space="3" w:color="000000"/>
                <w:bottom w:val="single" w:sz="24" w:space="3" w:color="000000"/>
                <w:right w:val="single" w:sz="24" w:space="3" w:color="000000"/>
              </w:pBdr>
              <w:spacing w:line="240" w:lineRule="auto"/>
              <w:rPr>
                <w:rFonts w:ascii="Letter-join No-Lead 1" w:hAnsi="Letter-join No-Lead 1"/>
                <w:sz w:val="20"/>
                <w:szCs w:val="20"/>
              </w:rPr>
            </w:pPr>
            <w:r w:rsidRPr="0CAB5A90">
              <w:rPr>
                <w:rFonts w:ascii="Letter-join No-Lead 1" w:hAnsi="Letter-join No-Lead 1"/>
                <w:sz w:val="20"/>
                <w:szCs w:val="20"/>
              </w:rPr>
              <w:t>CBBC Newsround – What happened at the Battle of Hastings?</w:t>
            </w:r>
          </w:p>
          <w:p w14:paraId="2C017B03" w14:textId="027AFF0A" w:rsidR="00573B8A" w:rsidRPr="00C8730D" w:rsidRDefault="00573B8A" w:rsidP="0CAB5A90">
            <w:pPr>
              <w:widowControl w:val="0"/>
              <w:pBdr>
                <w:top w:val="nil"/>
                <w:left w:val="nil"/>
                <w:bottom w:val="nil"/>
                <w:right w:val="nil"/>
                <w:between w:val="nil"/>
              </w:pBdr>
              <w:spacing w:line="240" w:lineRule="auto"/>
            </w:pPr>
          </w:p>
        </w:tc>
      </w:tr>
      <w:tr w:rsidR="00573B8A" w:rsidRPr="00C8730D" w14:paraId="13CA475D" w14:textId="77777777" w:rsidTr="0CAB5A90">
        <w:trPr>
          <w:trHeight w:val="560"/>
        </w:trPr>
        <w:tc>
          <w:tcPr>
            <w:tcW w:w="5101" w:type="dxa"/>
            <w:tcMar>
              <w:top w:w="100" w:type="dxa"/>
              <w:left w:w="100" w:type="dxa"/>
              <w:bottom w:w="100" w:type="dxa"/>
              <w:right w:w="100" w:type="dxa"/>
            </w:tcMar>
          </w:tcPr>
          <w:p w14:paraId="7D56BB54" w14:textId="77777777" w:rsidR="00501C48" w:rsidRDefault="002104AB">
            <w:pPr>
              <w:rPr>
                <w:rFonts w:ascii="Letter-join No-Lead 1" w:eastAsia="Comfortaa" w:hAnsi="Letter-join No-Lead 1" w:cs="Comfortaa"/>
                <w:b/>
              </w:rPr>
            </w:pPr>
            <w:r w:rsidRPr="00C8730D">
              <w:rPr>
                <w:rFonts w:ascii="Letter-join No-Lead 1" w:eastAsia="Comfortaa" w:hAnsi="Letter-join No-Lead 1" w:cs="Comfortaa"/>
                <w:b/>
              </w:rPr>
              <w:t>PSHE</w:t>
            </w:r>
            <w:r w:rsidR="00501C48">
              <w:rPr>
                <w:rFonts w:ascii="Letter-join No-Lead 1" w:eastAsia="Comfortaa" w:hAnsi="Letter-join No-Lead 1" w:cs="Comfortaa"/>
                <w:b/>
              </w:rPr>
              <w:t xml:space="preserve"> </w:t>
            </w:r>
          </w:p>
          <w:p w14:paraId="07604529" w14:textId="7DF5EDD5" w:rsidR="00573B8A" w:rsidRPr="00485FE6" w:rsidRDefault="00501C48">
            <w:pPr>
              <w:rPr>
                <w:rFonts w:ascii="Letter-join No-Lead 1" w:eastAsia="Comfortaa" w:hAnsi="Letter-join No-Lead 1" w:cs="Comfortaa"/>
                <w:b/>
              </w:rPr>
            </w:pPr>
            <w:r>
              <w:rPr>
                <w:rFonts w:ascii="Letter-join No-Lead 1" w:eastAsia="Comfortaa" w:hAnsi="Letter-join No-Lead 1" w:cs="Comfortaa"/>
              </w:rPr>
              <w:t>Cycle safety, Healthy living, Coming home on time</w:t>
            </w:r>
          </w:p>
        </w:tc>
        <w:tc>
          <w:tcPr>
            <w:tcW w:w="5130" w:type="dxa"/>
            <w:vMerge/>
            <w:tcMar>
              <w:top w:w="100" w:type="dxa"/>
              <w:left w:w="100" w:type="dxa"/>
              <w:bottom w:w="100" w:type="dxa"/>
              <w:right w:w="100" w:type="dxa"/>
            </w:tcMar>
          </w:tcPr>
          <w:p w14:paraId="1349DDAF" w14:textId="77777777" w:rsidR="00573B8A" w:rsidRPr="00C8730D" w:rsidRDefault="00573B8A">
            <w:pPr>
              <w:widowControl w:val="0"/>
              <w:pBdr>
                <w:top w:val="nil"/>
                <w:left w:val="nil"/>
                <w:bottom w:val="nil"/>
                <w:right w:val="nil"/>
                <w:between w:val="nil"/>
              </w:pBdr>
              <w:spacing w:line="240" w:lineRule="auto"/>
              <w:rPr>
                <w:rFonts w:ascii="Letter-join No-Lead 1" w:eastAsia="Cookie" w:hAnsi="Letter-join No-Lead 1" w:cs="Cookie"/>
                <w:sz w:val="36"/>
                <w:szCs w:val="36"/>
              </w:rPr>
            </w:pPr>
          </w:p>
        </w:tc>
      </w:tr>
      <w:tr w:rsidR="00573B8A" w:rsidRPr="00C8730D" w14:paraId="55EDD0B1" w14:textId="77777777" w:rsidTr="0CAB5A90">
        <w:trPr>
          <w:trHeight w:val="560"/>
        </w:trPr>
        <w:tc>
          <w:tcPr>
            <w:tcW w:w="10231" w:type="dxa"/>
            <w:gridSpan w:val="2"/>
            <w:tcMar>
              <w:top w:w="100" w:type="dxa"/>
              <w:left w:w="100" w:type="dxa"/>
              <w:bottom w:w="100" w:type="dxa"/>
              <w:right w:w="100" w:type="dxa"/>
            </w:tcMar>
          </w:tcPr>
          <w:p w14:paraId="52206485"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t>French</w:t>
            </w:r>
          </w:p>
          <w:p w14:paraId="3FBD22D3" w14:textId="381D1768" w:rsidR="00485FE6" w:rsidRPr="00C8730D" w:rsidRDefault="148D5492" w:rsidP="0CAB5A90">
            <w:pPr>
              <w:rPr>
                <w:rFonts w:ascii="Letter-join No-Lead 1" w:eastAsia="Comfortaa" w:hAnsi="Letter-join No-Lead 1" w:cs="Comfortaa"/>
              </w:rPr>
            </w:pPr>
            <w:r w:rsidRPr="0CAB5A90">
              <w:rPr>
                <w:rFonts w:ascii="Letter-join No-Lead 1" w:eastAsia="Comfortaa" w:hAnsi="Letter-join No-Lead 1" w:cs="Comfortaa"/>
              </w:rPr>
              <w:t xml:space="preserve">Phonics, I’m learning French! </w:t>
            </w:r>
          </w:p>
        </w:tc>
      </w:tr>
      <w:tr w:rsidR="00573B8A" w:rsidRPr="00C8730D" w14:paraId="66F74331" w14:textId="77777777" w:rsidTr="0CAB5A90">
        <w:trPr>
          <w:trHeight w:val="560"/>
        </w:trPr>
        <w:tc>
          <w:tcPr>
            <w:tcW w:w="10231" w:type="dxa"/>
            <w:gridSpan w:val="2"/>
            <w:tcMar>
              <w:top w:w="100" w:type="dxa"/>
              <w:left w:w="100" w:type="dxa"/>
              <w:bottom w:w="100" w:type="dxa"/>
              <w:right w:w="100" w:type="dxa"/>
            </w:tcMar>
          </w:tcPr>
          <w:p w14:paraId="1F6C008D" w14:textId="77777777" w:rsidR="00573B8A" w:rsidRPr="00C8730D" w:rsidRDefault="002104AB">
            <w:pPr>
              <w:rPr>
                <w:rFonts w:ascii="Letter-join No-Lead 1" w:eastAsia="Comfortaa" w:hAnsi="Letter-join No-Lead 1" w:cs="Comfortaa"/>
                <w:b/>
              </w:rPr>
            </w:pPr>
            <w:r w:rsidRPr="00C8730D">
              <w:rPr>
                <w:rFonts w:ascii="Letter-join No-Lead 1" w:eastAsia="Comfortaa" w:hAnsi="Letter-join No-Lead 1" w:cs="Comfortaa"/>
                <w:b/>
              </w:rPr>
              <w:t>PE and Games</w:t>
            </w:r>
          </w:p>
          <w:p w14:paraId="0D5DEA6E" w14:textId="5A7049A8" w:rsidR="00501C48" w:rsidRPr="00C8730D" w:rsidRDefault="00501C48">
            <w:pPr>
              <w:rPr>
                <w:rFonts w:ascii="Letter-join No-Lead 1" w:eastAsia="Comfortaa" w:hAnsi="Letter-join No-Lead 1" w:cs="Comfortaa"/>
                <w:bCs/>
              </w:rPr>
            </w:pPr>
            <w:r>
              <w:rPr>
                <w:rFonts w:ascii="Letter-join No-Lead 1" w:eastAsia="Comfortaa" w:hAnsi="Letter-join No-Lead 1" w:cs="Comfortaa"/>
                <w:bCs/>
              </w:rPr>
              <w:t xml:space="preserve">Autumn 1: </w:t>
            </w:r>
            <w:r w:rsidR="00485FE6">
              <w:rPr>
                <w:rFonts w:ascii="Letter-join No-Lead 1" w:eastAsia="Comfortaa" w:hAnsi="Letter-join No-Lead 1" w:cs="Comfortaa"/>
                <w:bCs/>
              </w:rPr>
              <w:t xml:space="preserve">Tag Rugby, Dance </w:t>
            </w:r>
            <w:r>
              <w:rPr>
                <w:rFonts w:ascii="Letter-join No-Lead 1" w:eastAsia="Comfortaa" w:hAnsi="Letter-join No-Lead 1" w:cs="Comfortaa"/>
                <w:bCs/>
              </w:rPr>
              <w:t xml:space="preserve">   Autumn 2: Netball, Gymnastics </w:t>
            </w:r>
          </w:p>
        </w:tc>
      </w:tr>
    </w:tbl>
    <w:p w14:paraId="39FBE25F" w14:textId="77777777" w:rsidR="00573B8A" w:rsidRPr="00C8730D" w:rsidRDefault="00573B8A">
      <w:pPr>
        <w:spacing w:line="240" w:lineRule="auto"/>
        <w:rPr>
          <w:rFonts w:ascii="Letter-join No-Lead 1" w:eastAsia="Comfortaa" w:hAnsi="Letter-join No-Lead 1" w:cs="Comfortaa"/>
        </w:rPr>
      </w:pPr>
    </w:p>
    <w:p w14:paraId="0F281A07" w14:textId="2F5AF068" w:rsidR="00573B8A" w:rsidRDefault="00B641D5" w:rsidP="00B641D5">
      <w:pPr>
        <w:pBdr>
          <w:top w:val="single" w:sz="24" w:space="3" w:color="000000"/>
          <w:left w:val="single" w:sz="24" w:space="3" w:color="000000"/>
          <w:bottom w:val="single" w:sz="24" w:space="3" w:color="000000"/>
          <w:right w:val="single" w:sz="24" w:space="3" w:color="000000"/>
        </w:pBdr>
        <w:jc w:val="center"/>
        <w:rPr>
          <w:rFonts w:ascii="Letter-join No-Lead 1" w:hAnsi="Letter-join No-Lead 1"/>
          <w:sz w:val="48"/>
          <w:szCs w:val="48"/>
        </w:rPr>
      </w:pPr>
      <w:r>
        <w:rPr>
          <w:rFonts w:ascii="Letter-join No-Lead 1" w:hAnsi="Letter-join No-Lead 1"/>
          <w:sz w:val="48"/>
          <w:szCs w:val="48"/>
        </w:rPr>
        <w:t>Home learning ideas</w:t>
      </w:r>
    </w:p>
    <w:p w14:paraId="250E2BB8" w14:textId="77777777"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 xml:space="preserve">1. Imagine you are an Anglo-Saxon invader. Write a letter home to your family in Denmark, the Netherlands or Germany. Include details about the journey to England, where you have settled and explain any difficulties you have faced. </w:t>
      </w:r>
    </w:p>
    <w:p w14:paraId="17FFD550" w14:textId="77777777"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 xml:space="preserve">2. Use the internet to search for pictures of the artefacts found at the Sutton Hoo burial site, such as The Franks casket, purse lid and shoulder clasp. Create a piece of Anglo-Saxon art using the designs on the artefacts as inspiration. </w:t>
      </w:r>
    </w:p>
    <w:p w14:paraId="44B6DA7F" w14:textId="656F68E6"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lastRenderedPageBreak/>
        <w:t xml:space="preserve">3. Use the table below and a map of the United Kingdom to identify Anglo-Saxon place names. Explain what you think each place might have been used for or how it got its name. Visit The University of Nottingham – Key to English Place Names website to find out more about the origins of place names. </w:t>
      </w:r>
    </w:p>
    <w:p w14:paraId="019DDACF" w14:textId="345B6FE6"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Pr>
          <w:noProof/>
        </w:rPr>
        <w:drawing>
          <wp:inline distT="0" distB="0" distL="0" distR="0" wp14:anchorId="32E0AB23" wp14:editId="56DC34EF">
            <wp:extent cx="5733415" cy="1746250"/>
            <wp:effectExtent l="0" t="0" r="635" b="6350"/>
            <wp:docPr id="1354413950" name="Picture 1" descr="A table of word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413950" name="Picture 1" descr="A table of words with black text&#10;&#10;AI-generated content may be incorrect."/>
                    <pic:cNvPicPr/>
                  </pic:nvPicPr>
                  <pic:blipFill>
                    <a:blip r:embed="rId10"/>
                    <a:stretch>
                      <a:fillRect/>
                    </a:stretch>
                  </pic:blipFill>
                  <pic:spPr>
                    <a:xfrm>
                      <a:off x="0" y="0"/>
                      <a:ext cx="5733415" cy="1746250"/>
                    </a:xfrm>
                    <a:prstGeom prst="rect">
                      <a:avLst/>
                    </a:prstGeom>
                  </pic:spPr>
                </pic:pic>
              </a:graphicData>
            </a:graphic>
          </wp:inline>
        </w:drawing>
      </w:r>
    </w:p>
    <w:p w14:paraId="4AD8422C" w14:textId="77777777"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 xml:space="preserve">4. Use a range of historical source materials to research what everyday life was like in Anglo-Saxon or Viking Britain. Areas to research might include clothing, housing, food, culture and religion. Create a non-chronological report, blog or presentation to present your findings. </w:t>
      </w:r>
    </w:p>
    <w:p w14:paraId="446C415F" w14:textId="35E91BB2"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5. Imagine you are monk at Lindisfarne, who witnessed the Viking attacks on the monastery. Write a soliloquy explaining what you saw and include your thoughts and feelings about the attack. Record your soliloquy to share with the class.</w:t>
      </w:r>
    </w:p>
    <w:p w14:paraId="465BC14D" w14:textId="76FDEF84"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6. Research a significant Anglo-Saxon or Viking figure from the list below and create a fact file or biography about your chosen individual.</w:t>
      </w:r>
    </w:p>
    <w:p w14:paraId="4E6A3D83" w14:textId="77777777"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Pr>
          <w:noProof/>
        </w:rPr>
        <w:drawing>
          <wp:inline distT="0" distB="0" distL="0" distR="0" wp14:anchorId="48040904" wp14:editId="20392418">
            <wp:extent cx="5733415" cy="1309370"/>
            <wp:effectExtent l="0" t="0" r="635" b="5080"/>
            <wp:docPr id="99307787" name="Picture 1" descr="A grid of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07787" name="Picture 1" descr="A grid of black lines&#10;&#10;AI-generated content may be incorrect."/>
                    <pic:cNvPicPr/>
                  </pic:nvPicPr>
                  <pic:blipFill>
                    <a:blip r:embed="rId11"/>
                    <a:stretch>
                      <a:fillRect/>
                    </a:stretch>
                  </pic:blipFill>
                  <pic:spPr>
                    <a:xfrm>
                      <a:off x="0" y="0"/>
                      <a:ext cx="5733415" cy="1309370"/>
                    </a:xfrm>
                    <a:prstGeom prst="rect">
                      <a:avLst/>
                    </a:prstGeom>
                  </pic:spPr>
                </pic:pic>
              </a:graphicData>
            </a:graphic>
          </wp:inline>
        </w:drawing>
      </w:r>
      <w:r w:rsidRPr="00B641D5">
        <w:t xml:space="preserve"> </w:t>
      </w:r>
      <w:r w:rsidRPr="00B641D5">
        <w:rPr>
          <w:rFonts w:ascii="Letter-join No-Lead 1" w:hAnsi="Letter-join No-Lead 1"/>
          <w:sz w:val="20"/>
          <w:szCs w:val="20"/>
        </w:rPr>
        <w:t>7. When Edward the Confessor died, there were three main contenders for the throne: Harold Godwinson, Harald Hardrada and William, Duke of Normandy. Research each person’s claim to the throne and write a paragraph to explain who you think was the rightful successor.</w:t>
      </w:r>
    </w:p>
    <w:p w14:paraId="1F63119A" w14:textId="77777777" w:rsidR="00B641D5" w:rsidRDefault="00B641D5" w:rsidP="00B641D5">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 xml:space="preserve">8. Use a range of resources to create a knowledge organiser about the Battle of Hastings. Include details about key dates, people and events and a paragraph to explain why this battle was so significant for England. </w:t>
      </w:r>
    </w:p>
    <w:p w14:paraId="0983B5D1" w14:textId="23F07DB7" w:rsidR="00573B8A" w:rsidRPr="00485FE6" w:rsidRDefault="00B641D5" w:rsidP="00491656">
      <w:pPr>
        <w:pBdr>
          <w:top w:val="single" w:sz="24" w:space="3" w:color="000000"/>
          <w:left w:val="single" w:sz="24" w:space="3" w:color="000000"/>
          <w:bottom w:val="single" w:sz="24" w:space="3" w:color="000000"/>
          <w:right w:val="single" w:sz="24" w:space="3" w:color="000000"/>
        </w:pBdr>
        <w:rPr>
          <w:rFonts w:ascii="Letter-join No-Lead 1" w:hAnsi="Letter-join No-Lead 1"/>
          <w:sz w:val="20"/>
          <w:szCs w:val="20"/>
        </w:rPr>
      </w:pPr>
      <w:r w:rsidRPr="00B641D5">
        <w:rPr>
          <w:rFonts w:ascii="Letter-join No-Lead 1" w:hAnsi="Letter-join No-Lead 1"/>
          <w:sz w:val="20"/>
          <w:szCs w:val="20"/>
        </w:rPr>
        <w:t>9. Finish your home learning by writing a summary of the topic, explaining what you have learned about invasion in the early Middle Ages.</w:t>
      </w:r>
    </w:p>
    <w:sectPr w:rsidR="00573B8A" w:rsidRPr="00485FE6">
      <w:pgSz w:w="11909" w:h="16834"/>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okie">
    <w:altName w:val="Times New Roman"/>
    <w:charset w:val="00"/>
    <w:family w:val="auto"/>
    <w:pitch w:val="default"/>
  </w:font>
  <w:font w:name="Letter-join No-Lead 1">
    <w:panose1 w:val="02000503000000020003"/>
    <w:charset w:val="00"/>
    <w:family w:val="modern"/>
    <w:notTrueType/>
    <w:pitch w:val="variable"/>
    <w:sig w:usb0="8000002F" w:usb1="1000000B" w:usb2="00000000" w:usb3="00000000" w:csb0="00000001" w:csb1="00000000"/>
  </w:font>
  <w:font w:name="Comfortaa">
    <w:altName w:val="Times New Roman"/>
    <w:panose1 w:val="020F0603070200060003"/>
    <w:charset w:val="00"/>
    <w:family w:val="swiss"/>
    <w:pitch w:val="variable"/>
    <w:sig w:usb0="A00002BF" w:usb1="5000007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B8A"/>
    <w:rsid w:val="001A14EC"/>
    <w:rsid w:val="002104AB"/>
    <w:rsid w:val="00213D71"/>
    <w:rsid w:val="003263F6"/>
    <w:rsid w:val="00414408"/>
    <w:rsid w:val="0044A3EF"/>
    <w:rsid w:val="00485FE6"/>
    <w:rsid w:val="00491656"/>
    <w:rsid w:val="00501C48"/>
    <w:rsid w:val="00573B8A"/>
    <w:rsid w:val="006E31AF"/>
    <w:rsid w:val="008847DB"/>
    <w:rsid w:val="008D58B8"/>
    <w:rsid w:val="008F5128"/>
    <w:rsid w:val="009A2533"/>
    <w:rsid w:val="009D1F4D"/>
    <w:rsid w:val="009E5289"/>
    <w:rsid w:val="00A56564"/>
    <w:rsid w:val="00AD1B0E"/>
    <w:rsid w:val="00B60CD3"/>
    <w:rsid w:val="00B641D5"/>
    <w:rsid w:val="00C8730D"/>
    <w:rsid w:val="00D96B88"/>
    <w:rsid w:val="00EB2DB5"/>
    <w:rsid w:val="019AC1D4"/>
    <w:rsid w:val="06F6F0A7"/>
    <w:rsid w:val="0BA6487A"/>
    <w:rsid w:val="0CAB5A90"/>
    <w:rsid w:val="0CFABF5A"/>
    <w:rsid w:val="126AEADF"/>
    <w:rsid w:val="148D5492"/>
    <w:rsid w:val="202DAA8D"/>
    <w:rsid w:val="2E8C45D0"/>
    <w:rsid w:val="36404A07"/>
    <w:rsid w:val="3911A894"/>
    <w:rsid w:val="3DB51E00"/>
    <w:rsid w:val="3EF94CD6"/>
    <w:rsid w:val="45BB8022"/>
    <w:rsid w:val="4C5597B2"/>
    <w:rsid w:val="639C6353"/>
    <w:rsid w:val="6CB00983"/>
    <w:rsid w:val="6D6EA4B3"/>
    <w:rsid w:val="70BDF444"/>
    <w:rsid w:val="7670F320"/>
    <w:rsid w:val="77578B4E"/>
    <w:rsid w:val="7BF9E6D2"/>
    <w:rsid w:val="7CC289A2"/>
    <w:rsid w:val="7D3DC7EB"/>
    <w:rsid w:val="7EEF9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CD49"/>
  <w15:docId w15:val="{D52497EA-FE0C-40AE-BAD8-7E5AC0AC3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D0D55A55E7054E97EEF2E0047F4A95" ma:contentTypeVersion="16" ma:contentTypeDescription="Create a new document." ma:contentTypeScope="" ma:versionID="b8f4d78353ab734bffc132b3ca43b64c">
  <xsd:schema xmlns:xsd="http://www.w3.org/2001/XMLSchema" xmlns:xs="http://www.w3.org/2001/XMLSchema" xmlns:p="http://schemas.microsoft.com/office/2006/metadata/properties" xmlns:ns2="229fa87d-19ef-43e5-b2f1-8a3386dda8ac" xmlns:ns3="89ecca07-5825-4736-b63c-4ee5e9ac0e57" targetNamespace="http://schemas.microsoft.com/office/2006/metadata/properties" ma:root="true" ma:fieldsID="3b5ff9c567773a43aac814f87f7f3530" ns2:_="" ns3:_="">
    <xsd:import namespace="229fa87d-19ef-43e5-b2f1-8a3386dda8ac"/>
    <xsd:import namespace="89ecca07-5825-4736-b63c-4ee5e9ac0e57"/>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9fa87d-19ef-43e5-b2f1-8a3386dda8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bb2d876-8ee0-4d09-bc65-142f9a6c18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ecca07-5825-4736-b63c-4ee5e9ac0e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f2dc437c-5f8e-4c7f-8c62-1b0a2896a4ec}" ma:internalName="TaxCatchAll" ma:showField="CatchAllData" ma:web="89ecca07-5825-4736-b63c-4ee5e9ac0e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ecca07-5825-4736-b63c-4ee5e9ac0e57" xsi:nil="true"/>
    <lcf76f155ced4ddcb4097134ff3c332f xmlns="229fa87d-19ef-43e5-b2f1-8a3386dda8a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B0666-5393-4751-9BD2-9C75B0D735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9fa87d-19ef-43e5-b2f1-8a3386dda8ac"/>
    <ds:schemaRef ds:uri="89ecca07-5825-4736-b63c-4ee5e9ac0e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B88A5-9F24-44F4-8B68-D3B2021FD983}">
  <ds:schemaRefs>
    <ds:schemaRef ds:uri="http://schemas.microsoft.com/office/2006/metadata/properties"/>
    <ds:schemaRef ds:uri="http://schemas.microsoft.com/office/infopath/2007/PartnerControls"/>
    <ds:schemaRef ds:uri="89ecca07-5825-4736-b63c-4ee5e9ac0e57"/>
    <ds:schemaRef ds:uri="229fa87d-19ef-43e5-b2f1-8a3386dda8ac"/>
  </ds:schemaRefs>
</ds:datastoreItem>
</file>

<file path=customXml/itemProps3.xml><?xml version="1.0" encoding="utf-8"?>
<ds:datastoreItem xmlns:ds="http://schemas.openxmlformats.org/officeDocument/2006/customXml" ds:itemID="{114FB21B-8692-4BF7-AD3B-440DEC3E16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750</Words>
  <Characters>4279</Characters>
  <Application>Microsoft Office Word</Application>
  <DocSecurity>0</DocSecurity>
  <Lines>35</Lines>
  <Paragraphs>10</Paragraphs>
  <ScaleCrop>false</ScaleCrop>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Watson</dc:creator>
  <cp:lastModifiedBy>Jennifer Hanson</cp:lastModifiedBy>
  <cp:revision>2</cp:revision>
  <dcterms:created xsi:type="dcterms:W3CDTF">2025-09-12T13:11:00Z</dcterms:created>
  <dcterms:modified xsi:type="dcterms:W3CDTF">2025-09-12T13:11:00Z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0x01010015D0D55A55E7054E97EEF2E0047F4A95</vt:lpwstr>
  </property>
  <property fmtid="{D5CDD505-2E9C-101B-9397-08002B2CF9AE}" pid="3" name="MediaServiceImageTags">
    <vt:lpwstr/>
  </property>
</Properties>
</file>