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01078"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3F749A45"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Times New Roman"/>
          <w:color w:val="000000"/>
          <w:kern w:val="0"/>
          <w:lang w:eastAsia="en-GB"/>
          <w14:ligatures w14:val="none"/>
        </w:rPr>
        <w:t>Dear Parents and Carers,</w:t>
      </w:r>
    </w:p>
    <w:p w14:paraId="774F1843"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2241200D" w14:textId="5F1AE8CF" w:rsidR="00B90959"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Times New Roman"/>
          <w:color w:val="000000"/>
          <w:kern w:val="0"/>
          <w:lang w:eastAsia="en-GB"/>
          <w14:ligatures w14:val="none"/>
        </w:rPr>
        <w:t xml:space="preserve">We hope you have all had a good summer and that your children are feeling refreshed and ready to </w:t>
      </w:r>
      <w:r w:rsidR="00897C71">
        <w:rPr>
          <w:rFonts w:ascii="Comic Sans MS" w:eastAsia="Times New Roman" w:hAnsi="Comic Sans MS" w:cs="Times New Roman"/>
          <w:color w:val="000000"/>
          <w:kern w:val="0"/>
          <w:lang w:eastAsia="en-GB"/>
          <w14:ligatures w14:val="none"/>
        </w:rPr>
        <w:t xml:space="preserve">begin a new school year. </w:t>
      </w:r>
      <w:r w:rsidR="00B90959">
        <w:rPr>
          <w:rFonts w:ascii="Comic Sans MS" w:eastAsia="Times New Roman" w:hAnsi="Comic Sans MS" w:cs="Times New Roman"/>
          <w:color w:val="000000"/>
          <w:kern w:val="0"/>
          <w:lang w:eastAsia="en-GB"/>
          <w14:ligatures w14:val="none"/>
        </w:rPr>
        <w:t>We have had a</w:t>
      </w:r>
      <w:r w:rsidR="00FB0966">
        <w:rPr>
          <w:rFonts w:ascii="Comic Sans MS" w:eastAsia="Times New Roman" w:hAnsi="Comic Sans MS" w:cs="Times New Roman"/>
          <w:color w:val="000000"/>
          <w:kern w:val="0"/>
          <w:lang w:eastAsia="en-GB"/>
          <w14:ligatures w14:val="none"/>
        </w:rPr>
        <w:t xml:space="preserve"> busy </w:t>
      </w:r>
      <w:r w:rsidR="00B90959">
        <w:rPr>
          <w:rFonts w:ascii="Comic Sans MS" w:eastAsia="Times New Roman" w:hAnsi="Comic Sans MS" w:cs="Times New Roman"/>
          <w:color w:val="000000"/>
          <w:kern w:val="0"/>
          <w:lang w:eastAsia="en-GB"/>
          <w14:ligatures w14:val="none"/>
        </w:rPr>
        <w:t>week getting used to new routines in Oaks</w:t>
      </w:r>
      <w:r w:rsidR="00352B90">
        <w:rPr>
          <w:rFonts w:ascii="Comic Sans MS" w:eastAsia="Times New Roman" w:hAnsi="Comic Sans MS" w:cs="Times New Roman"/>
          <w:color w:val="000000"/>
          <w:kern w:val="0"/>
          <w:lang w:eastAsia="en-GB"/>
          <w14:ligatures w14:val="none"/>
        </w:rPr>
        <w:t xml:space="preserve"> and the children have been enthusiastic </w:t>
      </w:r>
      <w:r w:rsidR="00FB0966">
        <w:rPr>
          <w:rFonts w:ascii="Comic Sans MS" w:eastAsia="Times New Roman" w:hAnsi="Comic Sans MS" w:cs="Times New Roman"/>
          <w:color w:val="000000"/>
          <w:kern w:val="0"/>
          <w:lang w:eastAsia="en-GB"/>
          <w14:ligatures w14:val="none"/>
        </w:rPr>
        <w:t>with all the different activities.</w:t>
      </w:r>
    </w:p>
    <w:p w14:paraId="140C01A9" w14:textId="3D9BED0D" w:rsidR="00B03AFF"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Times New Roman"/>
          <w:color w:val="000000"/>
          <w:kern w:val="0"/>
          <w:lang w:eastAsia="en-GB"/>
          <w14:ligatures w14:val="none"/>
        </w:rPr>
        <w:t>We have attached an information leaflet (you should have already received a hard copy of this via your child after the transition day). Also attached are a class timetable and a curriculum overview for the year. These documents should give you all the information you need ahead of the start of term but please feel free to get in touch if you have further questions.</w:t>
      </w:r>
    </w:p>
    <w:p w14:paraId="4EE1AD57"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Times New Roman"/>
          <w:color w:val="000000"/>
          <w:kern w:val="0"/>
          <w:lang w:eastAsia="en-GB"/>
          <w14:ligatures w14:val="none"/>
        </w:rPr>
        <w:t>We have all sorts of lovely things planned for the year as well as a lot of hard work!  We welcome early communication about any worries or difficulties as it is easier to deal with these before they develop into bigger issues. For those families who have children in yr 6, we are very aware that this is a big year for them, and whilst we encourage hard work, we try not to put too much pressure on the children and as such, we talk about SATs as a celebration of their learning and progress rather than calling them </w:t>
      </w:r>
      <w:r w:rsidRPr="0047581A">
        <w:rPr>
          <w:rFonts w:ascii="Comic Sans MS" w:eastAsia="Times New Roman" w:hAnsi="Comic Sans MS" w:cs="Courier New"/>
          <w:color w:val="000000"/>
          <w:kern w:val="0"/>
          <w:lang w:eastAsia="en-GB"/>
          <w14:ligatures w14:val="none"/>
        </w:rPr>
        <w:t>exams. </w:t>
      </w:r>
    </w:p>
    <w:p w14:paraId="42C3AFB5" w14:textId="0A3B86C0"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Courier New"/>
          <w:color w:val="000000"/>
          <w:kern w:val="0"/>
          <w:lang w:eastAsia="en-GB"/>
          <w14:ligatures w14:val="none"/>
        </w:rPr>
        <w:t xml:space="preserve">We talk about the imminent school changes in a positive </w:t>
      </w:r>
      <w:r w:rsidR="00B03AFF" w:rsidRPr="0047581A">
        <w:rPr>
          <w:rFonts w:ascii="Comic Sans MS" w:eastAsia="Times New Roman" w:hAnsi="Comic Sans MS" w:cs="Courier New"/>
          <w:color w:val="000000"/>
          <w:kern w:val="0"/>
          <w:lang w:eastAsia="en-GB"/>
          <w14:ligatures w14:val="none"/>
        </w:rPr>
        <w:t>way,</w:t>
      </w:r>
      <w:r w:rsidRPr="0047581A">
        <w:rPr>
          <w:rFonts w:ascii="Comic Sans MS" w:eastAsia="Times New Roman" w:hAnsi="Comic Sans MS" w:cs="Courier New"/>
          <w:color w:val="000000"/>
          <w:kern w:val="0"/>
          <w:lang w:eastAsia="en-GB"/>
          <w14:ligatures w14:val="none"/>
        </w:rPr>
        <w:t xml:space="preserve"> and we encourage you to visit potential secondary schools as early as possible and to let us know of any concerns around this.</w:t>
      </w:r>
    </w:p>
    <w:p w14:paraId="68388912"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Courier New"/>
          <w:color w:val="000000"/>
          <w:kern w:val="0"/>
          <w:lang w:eastAsia="en-GB"/>
          <w14:ligatures w14:val="none"/>
        </w:rPr>
        <w:t>We look forward to working with you this year and thank you in advance for supporting your child to make sure they have the correct uniform and equipment and that homework is completed and handed in on time. </w:t>
      </w:r>
    </w:p>
    <w:p w14:paraId="5BEF5AF8"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0881B75C"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Courier New"/>
          <w:color w:val="000000"/>
          <w:kern w:val="0"/>
          <w:lang w:eastAsia="en-GB"/>
          <w14:ligatures w14:val="none"/>
        </w:rPr>
        <w:t>Best Wishes,</w:t>
      </w:r>
    </w:p>
    <w:p w14:paraId="73640109" w14:textId="77777777" w:rsidR="0047581A" w:rsidRPr="00733ACC" w:rsidRDefault="0047581A" w:rsidP="0047581A">
      <w:pPr>
        <w:shd w:val="clear" w:color="auto" w:fill="FFFFFF"/>
        <w:spacing w:after="0" w:line="240" w:lineRule="auto"/>
        <w:textAlignment w:val="baseline"/>
        <w:rPr>
          <w:rFonts w:ascii="Comic Sans MS" w:eastAsia="Times New Roman" w:hAnsi="Comic Sans MS" w:cs="Courier New"/>
          <w:color w:val="000000"/>
          <w:kern w:val="0"/>
          <w:lang w:eastAsia="en-GB"/>
          <w14:ligatures w14:val="none"/>
        </w:rPr>
      </w:pPr>
      <w:r w:rsidRPr="0047581A">
        <w:rPr>
          <w:rFonts w:ascii="Comic Sans MS" w:eastAsia="Times New Roman" w:hAnsi="Comic Sans MS" w:cs="Courier New"/>
          <w:color w:val="000000"/>
          <w:kern w:val="0"/>
          <w:lang w:eastAsia="en-GB"/>
          <w14:ligatures w14:val="none"/>
        </w:rPr>
        <w:t>Mrs Salisbury, Mrs Bolar and Millie the dog.</w:t>
      </w:r>
    </w:p>
    <w:p w14:paraId="41C3CC61" w14:textId="77777777" w:rsidR="00FC09BA" w:rsidRPr="00733ACC" w:rsidRDefault="00FC09BA" w:rsidP="0047581A">
      <w:pPr>
        <w:shd w:val="clear" w:color="auto" w:fill="FFFFFF"/>
        <w:spacing w:after="0" w:line="240" w:lineRule="auto"/>
        <w:textAlignment w:val="baseline"/>
        <w:rPr>
          <w:rFonts w:ascii="Comic Sans MS" w:eastAsia="Times New Roman" w:hAnsi="Comic Sans MS" w:cs="Courier New"/>
          <w:color w:val="000000"/>
          <w:kern w:val="0"/>
          <w:lang w:eastAsia="en-GB"/>
          <w14:ligatures w14:val="none"/>
        </w:rPr>
      </w:pPr>
    </w:p>
    <w:p w14:paraId="660C7677" w14:textId="77777777" w:rsidR="00FC09BA" w:rsidRPr="0047581A" w:rsidRDefault="00FC09B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3177988C" w14:textId="77777777" w:rsidR="00FC09BA" w:rsidRPr="00733ACC" w:rsidRDefault="00FC09BA" w:rsidP="00FC09BA">
      <w:pPr>
        <w:spacing w:after="0"/>
        <w:rPr>
          <w:rFonts w:ascii="Comic Sans MS" w:hAnsi="Comic Sans MS"/>
          <w:lang w:val="en-US"/>
        </w:rPr>
      </w:pPr>
      <w:r w:rsidRPr="00733ACC">
        <w:rPr>
          <w:rFonts w:ascii="Comic Sans MS" w:hAnsi="Comic Sans MS"/>
          <w:kern w:val="3"/>
          <w:lang w:val="en-US"/>
        </w:rPr>
        <w:t> </w:t>
      </w:r>
    </w:p>
    <w:p w14:paraId="192ECDC3" w14:textId="77777777" w:rsidR="00FC09BA" w:rsidRPr="00733ACC" w:rsidRDefault="00FC09BA" w:rsidP="00FC09BA">
      <w:pPr>
        <w:widowControl w:val="0"/>
        <w:rPr>
          <w:rFonts w:ascii="Comic Sans MS" w:hAnsi="Comic Sans MS"/>
          <w:lang w:val="en-US"/>
        </w:rPr>
      </w:pPr>
      <w:r w:rsidRPr="00733ACC">
        <w:rPr>
          <w:rFonts w:ascii="Comic Sans MS" w:hAnsi="Comic Sans MS"/>
          <w:lang w:val="en-US"/>
        </w:rPr>
        <w:t> </w:t>
      </w:r>
    </w:p>
    <w:p w14:paraId="3398682A" w14:textId="77777777" w:rsidR="00FC09BA" w:rsidRPr="00733ACC" w:rsidRDefault="00FC09BA" w:rsidP="00FC09BA">
      <w:pPr>
        <w:widowControl w:val="0"/>
        <w:rPr>
          <w:rFonts w:ascii="Comic Sans MS" w:hAnsi="Comic Sans MS"/>
          <w:lang w:val="en-US"/>
        </w:rPr>
      </w:pPr>
    </w:p>
    <w:p w14:paraId="78E0E12E" w14:textId="77777777" w:rsidR="00FC09BA" w:rsidRPr="00733ACC" w:rsidRDefault="00FC09BA" w:rsidP="00FC09BA">
      <w:pPr>
        <w:rPr>
          <w:rFonts w:ascii="Comic Sans MS" w:hAnsi="Comic Sans MS"/>
        </w:rPr>
      </w:pPr>
    </w:p>
    <w:p w14:paraId="43C90928" w14:textId="77777777" w:rsidR="0024213C" w:rsidRPr="00733ACC" w:rsidRDefault="0024213C">
      <w:pPr>
        <w:rPr>
          <w:rFonts w:ascii="Comic Sans MS" w:hAnsi="Comic Sans MS"/>
        </w:rPr>
      </w:pPr>
    </w:p>
    <w:sectPr w:rsidR="0024213C" w:rsidRPr="00733A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BA"/>
    <w:rsid w:val="001B22EB"/>
    <w:rsid w:val="0024213C"/>
    <w:rsid w:val="003075B6"/>
    <w:rsid w:val="00333BAE"/>
    <w:rsid w:val="00352B90"/>
    <w:rsid w:val="0047581A"/>
    <w:rsid w:val="00585397"/>
    <w:rsid w:val="007016BA"/>
    <w:rsid w:val="00733ACC"/>
    <w:rsid w:val="00897C71"/>
    <w:rsid w:val="00AC01D0"/>
    <w:rsid w:val="00B03AFF"/>
    <w:rsid w:val="00B90959"/>
    <w:rsid w:val="00D86389"/>
    <w:rsid w:val="00E356A6"/>
    <w:rsid w:val="00FB0966"/>
    <w:rsid w:val="00FC0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7911E"/>
  <w15:chartTrackingRefBased/>
  <w15:docId w15:val="{F27F56B0-7B6E-409C-AA71-F8CFF0A7A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6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16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16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6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6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6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6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6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6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6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16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16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6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6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6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6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6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6BA"/>
    <w:rPr>
      <w:rFonts w:eastAsiaTheme="majorEastAsia" w:cstheme="majorBidi"/>
      <w:color w:val="272727" w:themeColor="text1" w:themeTint="D8"/>
    </w:rPr>
  </w:style>
  <w:style w:type="paragraph" w:styleId="Title">
    <w:name w:val="Title"/>
    <w:basedOn w:val="Normal"/>
    <w:next w:val="Normal"/>
    <w:link w:val="TitleChar"/>
    <w:uiPriority w:val="10"/>
    <w:qFormat/>
    <w:rsid w:val="007016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6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6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6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6BA"/>
    <w:pPr>
      <w:spacing w:before="160"/>
      <w:jc w:val="center"/>
    </w:pPr>
    <w:rPr>
      <w:i/>
      <w:iCs/>
      <w:color w:val="404040" w:themeColor="text1" w:themeTint="BF"/>
    </w:rPr>
  </w:style>
  <w:style w:type="character" w:customStyle="1" w:styleId="QuoteChar">
    <w:name w:val="Quote Char"/>
    <w:basedOn w:val="DefaultParagraphFont"/>
    <w:link w:val="Quote"/>
    <w:uiPriority w:val="29"/>
    <w:rsid w:val="007016BA"/>
    <w:rPr>
      <w:i/>
      <w:iCs/>
      <w:color w:val="404040" w:themeColor="text1" w:themeTint="BF"/>
    </w:rPr>
  </w:style>
  <w:style w:type="paragraph" w:styleId="ListParagraph">
    <w:name w:val="List Paragraph"/>
    <w:basedOn w:val="Normal"/>
    <w:uiPriority w:val="34"/>
    <w:qFormat/>
    <w:rsid w:val="007016BA"/>
    <w:pPr>
      <w:ind w:left="720"/>
      <w:contextualSpacing/>
    </w:pPr>
  </w:style>
  <w:style w:type="character" w:styleId="IntenseEmphasis">
    <w:name w:val="Intense Emphasis"/>
    <w:basedOn w:val="DefaultParagraphFont"/>
    <w:uiPriority w:val="21"/>
    <w:qFormat/>
    <w:rsid w:val="007016BA"/>
    <w:rPr>
      <w:i/>
      <w:iCs/>
      <w:color w:val="0F4761" w:themeColor="accent1" w:themeShade="BF"/>
    </w:rPr>
  </w:style>
  <w:style w:type="paragraph" w:styleId="IntenseQuote">
    <w:name w:val="Intense Quote"/>
    <w:basedOn w:val="Normal"/>
    <w:next w:val="Normal"/>
    <w:link w:val="IntenseQuoteChar"/>
    <w:uiPriority w:val="30"/>
    <w:qFormat/>
    <w:rsid w:val="007016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6BA"/>
    <w:rPr>
      <w:i/>
      <w:iCs/>
      <w:color w:val="0F4761" w:themeColor="accent1" w:themeShade="BF"/>
    </w:rPr>
  </w:style>
  <w:style w:type="character" w:styleId="IntenseReference">
    <w:name w:val="Intense Reference"/>
    <w:basedOn w:val="DefaultParagraphFont"/>
    <w:uiPriority w:val="32"/>
    <w:qFormat/>
    <w:rsid w:val="007016B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D0D55A55E7054E97EEF2E0047F4A95" ma:contentTypeVersion="16" ma:contentTypeDescription="Create a new document." ma:contentTypeScope="" ma:versionID="b8f4d78353ab734bffc132b3ca43b64c">
  <xsd:schema xmlns:xsd="http://www.w3.org/2001/XMLSchema" xmlns:xs="http://www.w3.org/2001/XMLSchema" xmlns:p="http://schemas.microsoft.com/office/2006/metadata/properties" xmlns:ns2="229fa87d-19ef-43e5-b2f1-8a3386dda8ac" xmlns:ns3="89ecca07-5825-4736-b63c-4ee5e9ac0e57" targetNamespace="http://schemas.microsoft.com/office/2006/metadata/properties" ma:root="true" ma:fieldsID="3b5ff9c567773a43aac814f87f7f3530" ns2:_="" ns3:_="">
    <xsd:import namespace="229fa87d-19ef-43e5-b2f1-8a3386dda8ac"/>
    <xsd:import namespace="89ecca07-5825-4736-b63c-4ee5e9ac0e5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9fa87d-19ef-43e5-b2f1-8a3386dda8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bb2d876-8ee0-4d09-bc65-142f9a6c18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ecca07-5825-4736-b63c-4ee5e9ac0e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2dc437c-5f8e-4c7f-8c62-1b0a2896a4ec}" ma:internalName="TaxCatchAll" ma:showField="CatchAllData" ma:web="89ecca07-5825-4736-b63c-4ee5e9ac0e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ecca07-5825-4736-b63c-4ee5e9ac0e57" xsi:nil="true"/>
    <lcf76f155ced4ddcb4097134ff3c332f xmlns="229fa87d-19ef-43e5-b2f1-8a3386dda8a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33D208-04E2-46EB-8A65-59D209974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9fa87d-19ef-43e5-b2f1-8a3386dda8ac"/>
    <ds:schemaRef ds:uri="89ecca07-5825-4736-b63c-4ee5e9ac0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B685F2-1CBD-46D5-9CDD-D79B822FA122}">
  <ds:schemaRefs>
    <ds:schemaRef ds:uri="http://schemas.microsoft.com/office/2006/metadata/properties"/>
    <ds:schemaRef ds:uri="http://schemas.microsoft.com/office/infopath/2007/PartnerControls"/>
    <ds:schemaRef ds:uri="89ecca07-5825-4736-b63c-4ee5e9ac0e57"/>
    <ds:schemaRef ds:uri="229fa87d-19ef-43e5-b2f1-8a3386dda8ac"/>
  </ds:schemaRefs>
</ds:datastoreItem>
</file>

<file path=customXml/itemProps3.xml><?xml version="1.0" encoding="utf-8"?>
<ds:datastoreItem xmlns:ds="http://schemas.openxmlformats.org/officeDocument/2006/customXml" ds:itemID="{86B5DD99-4F64-4514-B2BC-9800EDDCD3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1399</Characters>
  <Application>Microsoft Office Word</Application>
  <DocSecurity>0</DocSecurity>
  <Lines>11</Lines>
  <Paragraphs>3</Paragraphs>
  <ScaleCrop>false</ScaleCrop>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Bolar</dc:creator>
  <cp:keywords/>
  <dc:description/>
  <cp:lastModifiedBy>Jennifer Hanson</cp:lastModifiedBy>
  <cp:revision>2</cp:revision>
  <dcterms:created xsi:type="dcterms:W3CDTF">2025-09-12T12:42:00Z</dcterms:created>
  <dcterms:modified xsi:type="dcterms:W3CDTF">2025-09-12T12:42:00Z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0x01010015D0D55A55E7054E97EEF2E0047F4A95</vt:lpwstr>
  </property>
</Properties>
</file>